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88" w:rsidRPr="005F0CCC" w:rsidRDefault="00425F88" w:rsidP="00425F88">
      <w:pPr>
        <w:shd w:val="clear" w:color="auto" w:fill="FFFFFF"/>
        <w:spacing w:after="0" w:line="240" w:lineRule="auto"/>
        <w:ind w:left="-880" w:firstLine="44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модулю адаптированной образовательной программы</w:t>
      </w:r>
    </w:p>
    <w:p w:rsidR="00425F88" w:rsidRPr="00160691" w:rsidRDefault="00425F88" w:rsidP="00160691">
      <w:pPr>
        <w:shd w:val="clear" w:color="auto" w:fill="FFFFFF"/>
        <w:spacing w:after="0" w:line="240" w:lineRule="auto"/>
        <w:ind w:left="-880" w:firstLine="44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образования для детей с тяжелыми нарушениями речи</w:t>
      </w:r>
    </w:p>
    <w:p w:rsidR="00425F88" w:rsidRPr="005F0CCC" w:rsidRDefault="00425F88" w:rsidP="00425F8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5F88" w:rsidRPr="005F0CCC" w:rsidRDefault="00425F88" w:rsidP="00525811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CCC">
        <w:rPr>
          <w:rFonts w:ascii="Times New Roman" w:hAnsi="Times New Roman" w:cs="Times New Roman"/>
          <w:sz w:val="28"/>
          <w:szCs w:val="28"/>
        </w:rPr>
        <w:t>Адаптированная рабочая программа педагога-психолога разработана в соответствии с нормативными документами основной программы и с учетом целей и задач адаптированной основн</w:t>
      </w:r>
      <w:r w:rsidR="00F92589">
        <w:rPr>
          <w:rFonts w:ascii="Times New Roman" w:hAnsi="Times New Roman" w:cs="Times New Roman"/>
          <w:sz w:val="28"/>
          <w:szCs w:val="28"/>
        </w:rPr>
        <w:t>ой образовательной программы ДОУ</w:t>
      </w:r>
      <w:r w:rsidRPr="005F0CCC">
        <w:rPr>
          <w:rFonts w:ascii="Times New Roman" w:hAnsi="Times New Roman" w:cs="Times New Roman"/>
          <w:sz w:val="28"/>
          <w:szCs w:val="28"/>
        </w:rPr>
        <w:t xml:space="preserve">, потребностей и возможностей воспитанников.                                                   </w:t>
      </w:r>
    </w:p>
    <w:p w:rsidR="00425F88" w:rsidRPr="005F0CCC" w:rsidRDefault="00160691" w:rsidP="00525811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425F88" w:rsidRPr="005F0CCC">
        <w:rPr>
          <w:rFonts w:ascii="Times New Roman" w:hAnsi="Times New Roman" w:cs="Times New Roman"/>
          <w:sz w:val="28"/>
          <w:szCs w:val="28"/>
        </w:rPr>
        <w:t xml:space="preserve">бочая программа включает в себя организацию психологического сопровождения деятельности ДОУ по основным направлениям – социально-коммуникативное развитие, познавательное развитие, речевое развитие, художественно-эстетическое развитие, физическое развитие, обеспечивает единство воспитательных, развивающих и обучающих целей и </w:t>
      </w:r>
      <w:r>
        <w:rPr>
          <w:rFonts w:ascii="Times New Roman" w:hAnsi="Times New Roman" w:cs="Times New Roman"/>
          <w:sz w:val="28"/>
          <w:szCs w:val="28"/>
        </w:rPr>
        <w:t xml:space="preserve">задач процесса образования. </w:t>
      </w:r>
      <w:r w:rsidR="00425F88" w:rsidRPr="005F0CCC"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с Законом РФ «Об образовании», ФГОС дошкольного образования, </w:t>
      </w:r>
      <w:r w:rsidR="00E229E5" w:rsidRPr="005F0CCC">
        <w:rPr>
          <w:rFonts w:ascii="Times New Roman" w:hAnsi="Times New Roman" w:cs="Times New Roman"/>
          <w:sz w:val="28"/>
          <w:szCs w:val="28"/>
        </w:rPr>
        <w:t xml:space="preserve">ФАОП </w:t>
      </w:r>
      <w:proofErr w:type="gramStart"/>
      <w:r w:rsidR="00E229E5" w:rsidRPr="005F0CC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229E5" w:rsidRPr="005F0CC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25F88" w:rsidRPr="005F0CCC">
        <w:rPr>
          <w:rFonts w:ascii="Times New Roman" w:hAnsi="Times New Roman" w:cs="Times New Roman"/>
          <w:sz w:val="28"/>
          <w:szCs w:val="28"/>
        </w:rPr>
        <w:t>Конвенцией</w:t>
      </w:r>
      <w:proofErr w:type="gramEnd"/>
      <w:r w:rsidR="00425F88" w:rsidRPr="005F0CCC">
        <w:rPr>
          <w:rFonts w:ascii="Times New Roman" w:hAnsi="Times New Roman" w:cs="Times New Roman"/>
          <w:sz w:val="28"/>
          <w:szCs w:val="28"/>
        </w:rPr>
        <w:t xml:space="preserve"> ООН о правах ребенка, Декларацией прав ребенка, Санитарно-эпидемиологическими требованиями к устройству, содержанию и организации режима работы в дошкольных организациях. </w:t>
      </w:r>
    </w:p>
    <w:p w:rsidR="00425F88" w:rsidRPr="005F0CCC" w:rsidRDefault="00425F88" w:rsidP="00525811">
      <w:pPr>
        <w:tabs>
          <w:tab w:val="left" w:pos="567"/>
          <w:tab w:val="left" w:pos="709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CCC">
        <w:rPr>
          <w:rFonts w:ascii="Times New Roman" w:hAnsi="Times New Roman" w:cs="Times New Roman"/>
          <w:sz w:val="28"/>
          <w:szCs w:val="28"/>
        </w:rPr>
        <w:t>Программа построена на позициях гуманно-личностного отношения к ребенку и направлена на реализацию его потребностей, исходя</w:t>
      </w:r>
      <w:r w:rsidR="00160691">
        <w:rPr>
          <w:rFonts w:ascii="Times New Roman" w:hAnsi="Times New Roman" w:cs="Times New Roman"/>
          <w:sz w:val="28"/>
          <w:szCs w:val="28"/>
        </w:rPr>
        <w:t xml:space="preserve"> из индивидуальных особенностей,</w:t>
      </w:r>
      <w:r w:rsidRPr="005F0CCC">
        <w:rPr>
          <w:rFonts w:ascii="Times New Roman" w:hAnsi="Times New Roman" w:cs="Times New Roman"/>
          <w:sz w:val="28"/>
          <w:szCs w:val="28"/>
        </w:rPr>
        <w:t xml:space="preserve"> предназначена для коррекционно-развивающего обучения и воспитания детей 5 – 7 лет с тяжелыми нарушениями речи.               </w:t>
      </w:r>
    </w:p>
    <w:p w:rsidR="00425F88" w:rsidRPr="005F0CCC" w:rsidRDefault="00425F88" w:rsidP="00525811">
      <w:pPr>
        <w:tabs>
          <w:tab w:val="left" w:pos="426"/>
        </w:tabs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CCC">
        <w:rPr>
          <w:rFonts w:ascii="Times New Roman" w:hAnsi="Times New Roman" w:cs="Times New Roman"/>
          <w:sz w:val="28"/>
          <w:szCs w:val="28"/>
        </w:rPr>
        <w:t>Особенности коррекционно-развивающей работы с детьми с ТНР состоят в необходимости индивидуального и дифференцированного подхода, сниженного темпа обучения, структурной простоты содержания заданий, наглядности, развития мелкой моторики, развития эмоционально-волевой  и коммуникативной сфер. </w:t>
      </w:r>
    </w:p>
    <w:p w:rsidR="00425F88" w:rsidRPr="005F0CCC" w:rsidRDefault="00160691" w:rsidP="005258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5F88" w:rsidRPr="005F0CCC">
        <w:rPr>
          <w:rFonts w:ascii="Times New Roman" w:hAnsi="Times New Roman" w:cs="Times New Roman"/>
          <w:sz w:val="28"/>
          <w:szCs w:val="28"/>
        </w:rPr>
        <w:t>Содержание программы определено с учетом дидактических принципов:   </w:t>
      </w:r>
    </w:p>
    <w:p w:rsidR="00425F88" w:rsidRPr="005F0CCC" w:rsidRDefault="00160691" w:rsidP="005258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систематичность  занятий, доступность материала, </w:t>
      </w:r>
      <w:r w:rsidR="00425F88" w:rsidRPr="005F0CCC">
        <w:rPr>
          <w:rFonts w:ascii="Times New Roman" w:hAnsi="Times New Roman" w:cs="Times New Roman"/>
          <w:sz w:val="28"/>
          <w:szCs w:val="28"/>
        </w:rPr>
        <w:t xml:space="preserve">повторяемость материала.          </w:t>
      </w:r>
    </w:p>
    <w:p w:rsidR="00425F88" w:rsidRPr="005F0CCC" w:rsidRDefault="00425F88" w:rsidP="00525811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F0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требованиями ФГОС ДО Адаптированная программа включает в себя три раздела: целевой, </w:t>
      </w:r>
      <w:proofErr w:type="gramStart"/>
      <w:r w:rsidRPr="005F0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содержательный</w:t>
      </w:r>
      <w:proofErr w:type="gramEnd"/>
      <w:r w:rsidRPr="005F0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организационный. </w:t>
      </w:r>
    </w:p>
    <w:p w:rsidR="00425F88" w:rsidRPr="005F0CCC" w:rsidRDefault="00425F88" w:rsidP="005258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0C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Целевой раздел</w:t>
      </w:r>
      <w:r w:rsidRPr="005F0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включает в себя пояснительную записку и планируемые результаты освоения программы. Принципы и подходы в организации образовательного процесса</w:t>
      </w:r>
      <w:r w:rsidR="00F92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соответствуют требованиям ФГОС и ФОП </w:t>
      </w:r>
      <w:proofErr w:type="gramStart"/>
      <w:r w:rsidR="00F92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5F0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пояснительной записке отражены целевые ориентиры на этапе завершения освоения Программы. Планируемые результаты освоения программы полностью соответствуют заявленным в Примерной адаптированной основной образовательной программе для детей с тяжелыми нарушениями речи (общим недоразвитием речи) с 3 до 7 лет по ФГОС </w:t>
      </w:r>
      <w:proofErr w:type="gramStart"/>
      <w:r w:rsidRPr="005F0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5F0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25F88" w:rsidRPr="005F0CCC" w:rsidRDefault="00425F88" w:rsidP="005258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0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5F0C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содержательном разделе</w:t>
      </w:r>
      <w:r w:rsidRPr="005F0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образовательной программы представлено описание психических особенностей  детей </w:t>
      </w:r>
      <w:r w:rsidR="00F92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целевой группы </w:t>
      </w:r>
      <w:r w:rsidRPr="005F0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тяжелыми нарушениями речи</w:t>
      </w:r>
      <w:r w:rsidR="00F92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6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0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5F0C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организационном разделе</w:t>
      </w:r>
      <w:r w:rsidRPr="005F0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описаны основные методы программы, материально-техническая база, психолого-педагогическое сопровождение педагогов, работающих с детьми с ТНР,</w:t>
      </w:r>
      <w:r w:rsidRPr="005F0C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F0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взаимодействия психолога с  родителями. Описан комплекс коррекционно-развивающих  занятий.</w:t>
      </w:r>
    </w:p>
    <w:p w:rsidR="00D708A9" w:rsidRPr="005F0CCC" w:rsidRDefault="00D708A9" w:rsidP="00525811">
      <w:pPr>
        <w:jc w:val="both"/>
        <w:rPr>
          <w:sz w:val="28"/>
          <w:szCs w:val="28"/>
        </w:rPr>
      </w:pPr>
      <w:bookmarkStart w:id="0" w:name="_GoBack"/>
      <w:bookmarkEnd w:id="0"/>
    </w:p>
    <w:sectPr w:rsidR="00D708A9" w:rsidRPr="005F0CCC" w:rsidSect="005F0CC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A8"/>
    <w:rsid w:val="00160691"/>
    <w:rsid w:val="00425F88"/>
    <w:rsid w:val="00525811"/>
    <w:rsid w:val="005F0CCC"/>
    <w:rsid w:val="00863AC7"/>
    <w:rsid w:val="00AE71A8"/>
    <w:rsid w:val="00B13588"/>
    <w:rsid w:val="00D708A9"/>
    <w:rsid w:val="00E229E5"/>
    <w:rsid w:val="00F9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7</cp:revision>
  <dcterms:created xsi:type="dcterms:W3CDTF">2021-10-24T17:02:00Z</dcterms:created>
  <dcterms:modified xsi:type="dcterms:W3CDTF">2023-08-31T18:50:00Z</dcterms:modified>
</cp:coreProperties>
</file>