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E8" w:rsidRDefault="002225E8" w:rsidP="001E13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 wp14:anchorId="3059CD71" wp14:editId="2B9BBB88">
            <wp:extent cx="2748643" cy="1428750"/>
            <wp:effectExtent l="0" t="0" r="0" b="0"/>
            <wp:docPr id="1" name="cc-m-imagesubtitle-image-7782187186" descr="https://image.jimcdn.com/app/cms/image/transf/dimension=304x10000:format=png/path/s94598840d92d0275/image/i8551d670291a7db7/version/1410265611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782187186" descr="https://image.jimcdn.com/app/cms/image/transf/dimension=304x10000:format=png/path/s94598840d92d0275/image/i8551d670291a7db7/version/1410265611/im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73" b="16539"/>
                    <a:stretch/>
                  </pic:blipFill>
                  <pic:spPr bwMode="auto">
                    <a:xfrm>
                      <a:off x="0" y="0"/>
                      <a:ext cx="2790234" cy="145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2746" w:rsidRPr="002225E8" w:rsidRDefault="002225E8" w:rsidP="002225E8">
      <w:pPr>
        <w:rPr>
          <w:rFonts w:ascii="Times New Roman" w:hAnsi="Times New Roman" w:cs="Times New Roman"/>
          <w:sz w:val="28"/>
          <w:szCs w:val="28"/>
        </w:rPr>
      </w:pPr>
      <w:r w:rsidRPr="002225E8">
        <w:rPr>
          <w:rFonts w:ascii="Times New Roman" w:hAnsi="Times New Roman" w:cs="Times New Roman"/>
          <w:sz w:val="28"/>
          <w:szCs w:val="28"/>
        </w:rPr>
        <w:t>С 1 сентября 2013 года вступил в силу Новый Закон об образовании, в котором четко прописано, что дошкольное образование перестало быть падчерицей по отношению к другим структурам образовательной системы, а вошло в стандарт общего образования, т. е. стало являться обязательным уровнем. Таким образом, любое дошкольное образование должно быть обязательным, доступным, качественным. Дошкольники теперь уравнены в праве на образование наравне со школьниками. </w:t>
      </w:r>
      <w:r w:rsidRPr="002225E8">
        <w:rPr>
          <w:rFonts w:ascii="Times New Roman" w:hAnsi="Times New Roman" w:cs="Times New Roman"/>
          <w:sz w:val="28"/>
          <w:szCs w:val="28"/>
        </w:rPr>
        <w:br/>
        <w:t>Для реализации данного закона был разработан ФГОС</w:t>
      </w:r>
      <w:r w:rsidRPr="002225E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225E8">
        <w:rPr>
          <w:rStyle w:val="a4"/>
          <w:rFonts w:ascii="Times New Roman" w:hAnsi="Times New Roman" w:cs="Times New Roman"/>
          <w:color w:val="000080"/>
          <w:sz w:val="28"/>
          <w:szCs w:val="28"/>
        </w:rPr>
        <w:t>ФГОС</w:t>
      </w:r>
      <w:proofErr w:type="spellEnd"/>
      <w:r w:rsidRPr="002225E8">
        <w:rPr>
          <w:rFonts w:ascii="Times New Roman" w:hAnsi="Times New Roman" w:cs="Times New Roman"/>
          <w:sz w:val="28"/>
          <w:szCs w:val="28"/>
        </w:rPr>
        <w:t xml:space="preserve"> – это совокупность трёх систем требований:</w:t>
      </w:r>
      <w:r w:rsidRPr="002225E8">
        <w:rPr>
          <w:rFonts w:ascii="Times New Roman" w:hAnsi="Times New Roman" w:cs="Times New Roman"/>
          <w:sz w:val="28"/>
          <w:szCs w:val="28"/>
        </w:rPr>
        <w:br/>
        <w:t>-требований к структуре основной образовательной программы;</w:t>
      </w:r>
      <w:r w:rsidRPr="002225E8">
        <w:rPr>
          <w:rFonts w:ascii="Times New Roman" w:hAnsi="Times New Roman" w:cs="Times New Roman"/>
          <w:sz w:val="28"/>
          <w:szCs w:val="28"/>
        </w:rPr>
        <w:br/>
        <w:t>-требований к результату освоения основной образовательной программы;</w:t>
      </w:r>
      <w:r w:rsidRPr="002225E8">
        <w:rPr>
          <w:rFonts w:ascii="Times New Roman" w:hAnsi="Times New Roman" w:cs="Times New Roman"/>
          <w:sz w:val="28"/>
          <w:szCs w:val="28"/>
        </w:rPr>
        <w:br/>
        <w:t>-требований к условиям реализации основной образовательной программы ДОУ.</w:t>
      </w:r>
      <w:r w:rsidRPr="002225E8">
        <w:rPr>
          <w:rFonts w:ascii="Times New Roman" w:hAnsi="Times New Roman" w:cs="Times New Roman"/>
          <w:sz w:val="28"/>
          <w:szCs w:val="28"/>
        </w:rPr>
        <w:br/>
      </w:r>
      <w:r w:rsidRPr="002225E8">
        <w:rPr>
          <w:rFonts w:ascii="Times New Roman" w:hAnsi="Times New Roman" w:cs="Times New Roman"/>
          <w:sz w:val="28"/>
          <w:szCs w:val="28"/>
        </w:rPr>
        <w:br/>
        <w:t>Стандарт разработан на основе Конвенции ООН о правах ребенка, Конституции РФ, законодательства РФ.</w:t>
      </w:r>
      <w:r w:rsidRPr="002225E8">
        <w:rPr>
          <w:rFonts w:ascii="Times New Roman" w:hAnsi="Times New Roman" w:cs="Times New Roman"/>
          <w:sz w:val="28"/>
          <w:szCs w:val="28"/>
        </w:rPr>
        <w:br/>
      </w:r>
      <w:r w:rsidRPr="002225E8">
        <w:rPr>
          <w:rFonts w:ascii="Times New Roman" w:hAnsi="Times New Roman" w:cs="Times New Roman"/>
          <w:sz w:val="28"/>
          <w:szCs w:val="28"/>
        </w:rPr>
        <w:br/>
        <w:t>Стандарт утверждает основные принципы дошкольного образования:</w:t>
      </w:r>
      <w:r w:rsidRPr="002225E8">
        <w:rPr>
          <w:rFonts w:ascii="Times New Roman" w:hAnsi="Times New Roman" w:cs="Times New Roman"/>
          <w:sz w:val="28"/>
          <w:szCs w:val="28"/>
        </w:rPr>
        <w:br/>
        <w:t>· Полноценное проживание ребенком всех этапов дошкольного детства, амплификация (обогащение) детского развития;</w:t>
      </w:r>
      <w:r w:rsidRPr="002225E8">
        <w:rPr>
          <w:rFonts w:ascii="Times New Roman" w:hAnsi="Times New Roman" w:cs="Times New Roman"/>
          <w:sz w:val="28"/>
          <w:szCs w:val="28"/>
        </w:rPr>
        <w:br/>
        <w:t>· Создание благоприятной социальной ситуации развития для каждого ребенка в соответствии с его возрастными и индивидуальными особенностями и склонностями;</w:t>
      </w:r>
      <w:r w:rsidRPr="002225E8">
        <w:rPr>
          <w:rFonts w:ascii="Times New Roman" w:hAnsi="Times New Roman" w:cs="Times New Roman"/>
          <w:sz w:val="28"/>
          <w:szCs w:val="28"/>
        </w:rPr>
        <w:br/>
        <w:t>· Содействие и сотрудничество детей и взрослых, их взаимодействие с людьми, культурой и окружающим миром;</w:t>
      </w:r>
      <w:r w:rsidRPr="002225E8">
        <w:rPr>
          <w:rFonts w:ascii="Times New Roman" w:hAnsi="Times New Roman" w:cs="Times New Roman"/>
          <w:sz w:val="28"/>
          <w:szCs w:val="28"/>
        </w:rPr>
        <w:br/>
        <w:t>· Приобщение детей к социокультурным нормам, традициям семьи, общества и государства;</w:t>
      </w:r>
      <w:r w:rsidRPr="002225E8">
        <w:rPr>
          <w:rFonts w:ascii="Times New Roman" w:hAnsi="Times New Roman" w:cs="Times New Roman"/>
          <w:sz w:val="28"/>
          <w:szCs w:val="28"/>
        </w:rPr>
        <w:br/>
        <w:t>· Формирование познавательных интересов и познавательных действий ребенка через его включенность в различные виды деятельности;</w:t>
      </w:r>
      <w:r w:rsidRPr="002225E8">
        <w:rPr>
          <w:rFonts w:ascii="Times New Roman" w:hAnsi="Times New Roman" w:cs="Times New Roman"/>
          <w:sz w:val="28"/>
          <w:szCs w:val="28"/>
        </w:rPr>
        <w:br/>
        <w:t>· Возрастная адекватность дошкольного образования</w:t>
      </w:r>
      <w:r w:rsidRPr="002225E8">
        <w:rPr>
          <w:rFonts w:ascii="Times New Roman" w:hAnsi="Times New Roman" w:cs="Times New Roman"/>
          <w:sz w:val="28"/>
          <w:szCs w:val="28"/>
        </w:rPr>
        <w:br/>
        <w:t>· Учет социальной и этнокультурной ситуации развития детей.</w:t>
      </w:r>
      <w:r w:rsidRPr="002225E8">
        <w:rPr>
          <w:rFonts w:ascii="Times New Roman" w:hAnsi="Times New Roman" w:cs="Times New Roman"/>
          <w:sz w:val="28"/>
          <w:szCs w:val="28"/>
        </w:rPr>
        <w:br/>
      </w:r>
      <w:r w:rsidRPr="002225E8">
        <w:rPr>
          <w:rFonts w:ascii="Times New Roman" w:hAnsi="Times New Roman" w:cs="Times New Roman"/>
          <w:sz w:val="28"/>
          <w:szCs w:val="28"/>
        </w:rPr>
        <w:br/>
        <w:t>В соответствии со стандартом у ребенка должны быть развиты все задатки. Любой жизненный путь ребенка - это отклонение альтернатив и выбор наиболее оптимальных условий развития.</w:t>
      </w:r>
      <w:r w:rsidRPr="002225E8">
        <w:rPr>
          <w:rFonts w:ascii="Times New Roman" w:hAnsi="Times New Roman" w:cs="Times New Roman"/>
          <w:sz w:val="28"/>
          <w:szCs w:val="28"/>
        </w:rPr>
        <w:br/>
      </w:r>
      <w:r w:rsidRPr="002225E8">
        <w:rPr>
          <w:rFonts w:ascii="Times New Roman" w:hAnsi="Times New Roman" w:cs="Times New Roman"/>
          <w:sz w:val="28"/>
          <w:szCs w:val="28"/>
        </w:rPr>
        <w:br/>
        <w:t xml:space="preserve">В связи с этим, стандарт определяет особую программу дошкольного образовательного учреждения это психолого-педагогическая поддержка </w:t>
      </w:r>
      <w:r w:rsidRPr="002225E8">
        <w:rPr>
          <w:rFonts w:ascii="Times New Roman" w:hAnsi="Times New Roman" w:cs="Times New Roman"/>
          <w:sz w:val="28"/>
          <w:szCs w:val="28"/>
        </w:rPr>
        <w:lastRenderedPageBreak/>
        <w:t>позитивной социализации и индивидуализации развития детей дошкольного возраста, через направления:</w:t>
      </w:r>
      <w:r w:rsidRPr="002225E8">
        <w:rPr>
          <w:rFonts w:ascii="Times New Roman" w:hAnsi="Times New Roman" w:cs="Times New Roman"/>
          <w:sz w:val="28"/>
          <w:szCs w:val="28"/>
        </w:rPr>
        <w:br/>
      </w:r>
      <w:r w:rsidRPr="002225E8">
        <w:rPr>
          <w:rFonts w:ascii="Times New Roman" w:hAnsi="Times New Roman" w:cs="Times New Roman"/>
          <w:sz w:val="28"/>
          <w:szCs w:val="28"/>
        </w:rPr>
        <w:br/>
        <w:t>- Социально-коммуникативное развитие,</w:t>
      </w:r>
      <w:r w:rsidRPr="002225E8">
        <w:rPr>
          <w:rFonts w:ascii="Times New Roman" w:hAnsi="Times New Roman" w:cs="Times New Roman"/>
          <w:sz w:val="28"/>
          <w:szCs w:val="28"/>
        </w:rPr>
        <w:br/>
        <w:t>- познавательное развитие</w:t>
      </w:r>
      <w:r w:rsidRPr="002225E8">
        <w:rPr>
          <w:rFonts w:ascii="Times New Roman" w:hAnsi="Times New Roman" w:cs="Times New Roman"/>
          <w:sz w:val="28"/>
          <w:szCs w:val="28"/>
        </w:rPr>
        <w:br/>
        <w:t>- речевое развитие</w:t>
      </w:r>
      <w:r w:rsidRPr="002225E8">
        <w:rPr>
          <w:rFonts w:ascii="Times New Roman" w:hAnsi="Times New Roman" w:cs="Times New Roman"/>
          <w:sz w:val="28"/>
          <w:szCs w:val="28"/>
        </w:rPr>
        <w:br/>
        <w:t>- художественно-эстетическое развитие </w:t>
      </w:r>
      <w:r w:rsidRPr="002225E8">
        <w:rPr>
          <w:rFonts w:ascii="Times New Roman" w:hAnsi="Times New Roman" w:cs="Times New Roman"/>
          <w:sz w:val="28"/>
          <w:szCs w:val="28"/>
        </w:rPr>
        <w:br/>
        <w:t>- физическое развитие</w:t>
      </w:r>
      <w:r w:rsidRPr="002225E8">
        <w:rPr>
          <w:rFonts w:ascii="Times New Roman" w:hAnsi="Times New Roman" w:cs="Times New Roman"/>
          <w:sz w:val="28"/>
          <w:szCs w:val="28"/>
        </w:rPr>
        <w:br/>
      </w:r>
      <w:r w:rsidRPr="002225E8">
        <w:rPr>
          <w:rFonts w:ascii="Times New Roman" w:hAnsi="Times New Roman" w:cs="Times New Roman"/>
          <w:sz w:val="28"/>
          <w:szCs w:val="28"/>
        </w:rPr>
        <w:br/>
        <w:t>В связи с этим перед педагогом-психологом ставятся следующие задачи:</w:t>
      </w:r>
      <w:r w:rsidRPr="002225E8">
        <w:rPr>
          <w:rFonts w:ascii="Times New Roman" w:hAnsi="Times New Roman" w:cs="Times New Roman"/>
          <w:sz w:val="28"/>
          <w:szCs w:val="28"/>
        </w:rPr>
        <w:br/>
      </w:r>
      <w:r w:rsidRPr="002225E8">
        <w:rPr>
          <w:rFonts w:ascii="Times New Roman" w:hAnsi="Times New Roman" w:cs="Times New Roman"/>
          <w:sz w:val="28"/>
          <w:szCs w:val="28"/>
        </w:rPr>
        <w:br/>
        <w:t>- Психологический анализ социальной ситуации развития в ОУ, выявление основных проблем и определение причин их возникновения, путей и средств их решения.</w:t>
      </w:r>
      <w:r w:rsidRPr="002225E8">
        <w:rPr>
          <w:rFonts w:ascii="Times New Roman" w:hAnsi="Times New Roman" w:cs="Times New Roman"/>
          <w:sz w:val="28"/>
          <w:szCs w:val="28"/>
        </w:rPr>
        <w:br/>
        <w:t>- Содействие личностному и интеллектуальному развитию воспитанников на каждом возрастном этапе развития личности.</w:t>
      </w:r>
      <w:r w:rsidRPr="002225E8">
        <w:rPr>
          <w:rFonts w:ascii="Times New Roman" w:hAnsi="Times New Roman" w:cs="Times New Roman"/>
          <w:sz w:val="28"/>
          <w:szCs w:val="28"/>
        </w:rPr>
        <w:br/>
        <w:t>- Содействие педагогическому коллективу в гармонизации социально-психологического климата в ОУ.</w:t>
      </w:r>
      <w:r w:rsidRPr="002225E8">
        <w:rPr>
          <w:rFonts w:ascii="Times New Roman" w:hAnsi="Times New Roman" w:cs="Times New Roman"/>
          <w:sz w:val="28"/>
          <w:szCs w:val="28"/>
        </w:rPr>
        <w:br/>
        <w:t>- Профилактика и преодоление трудностей в социальном и психическом здоровье воспитанников, а также развитии воспитанников.</w:t>
      </w:r>
      <w:r w:rsidRPr="002225E8">
        <w:rPr>
          <w:rFonts w:ascii="Times New Roman" w:hAnsi="Times New Roman" w:cs="Times New Roman"/>
          <w:sz w:val="28"/>
          <w:szCs w:val="28"/>
        </w:rPr>
        <w:br/>
        <w:t>- Участие в подготовке и создании психолого-педагогических условий преемственности в процессе непрерывного образования;</w:t>
      </w:r>
      <w:r w:rsidRPr="002225E8">
        <w:rPr>
          <w:rFonts w:ascii="Times New Roman" w:hAnsi="Times New Roman" w:cs="Times New Roman"/>
          <w:sz w:val="28"/>
          <w:szCs w:val="28"/>
        </w:rPr>
        <w:br/>
        <w:t xml:space="preserve">- помощь в составлении и написании программ ДОУ, </w:t>
      </w:r>
      <w:hyperlink r:id="rId5" w:tooltip="Коррекционно-развивающая работа" w:history="1">
        <w:r w:rsidRPr="002225E8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индивидуальных маршрутов</w:t>
        </w:r>
      </w:hyperlink>
      <w:r w:rsidRPr="002225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3632">
        <w:rPr>
          <w:rFonts w:ascii="Times New Roman" w:hAnsi="Times New Roman" w:cs="Times New Roman"/>
          <w:sz w:val="28"/>
          <w:szCs w:val="28"/>
        </w:rPr>
        <w:t>детей.</w:t>
      </w:r>
      <w:r w:rsidR="00053632">
        <w:rPr>
          <w:rFonts w:ascii="Times New Roman" w:hAnsi="Times New Roman" w:cs="Times New Roman"/>
          <w:sz w:val="28"/>
          <w:szCs w:val="28"/>
        </w:rPr>
        <w:br/>
      </w:r>
      <w:r w:rsidRPr="002225E8">
        <w:rPr>
          <w:rFonts w:ascii="Times New Roman" w:hAnsi="Times New Roman" w:cs="Times New Roman"/>
          <w:sz w:val="28"/>
          <w:szCs w:val="28"/>
        </w:rPr>
        <w:br/>
      </w:r>
      <w:r w:rsidRPr="002225E8">
        <w:rPr>
          <w:rStyle w:val="a4"/>
          <w:rFonts w:ascii="Times New Roman" w:hAnsi="Times New Roman" w:cs="Times New Roman"/>
          <w:color w:val="000080"/>
          <w:sz w:val="28"/>
          <w:szCs w:val="28"/>
        </w:rPr>
        <w:t>НОВОЕ в квалификационных характеристика по должности «ПЕДАГОГ-ПСИХОЛОГ» раздел «Должностные обязанности» (I часть)</w:t>
      </w:r>
      <w:r w:rsidRPr="002225E8">
        <w:rPr>
          <w:rFonts w:ascii="Times New Roman" w:hAnsi="Times New Roman" w:cs="Times New Roman"/>
          <w:sz w:val="28"/>
          <w:szCs w:val="28"/>
        </w:rPr>
        <w:br/>
      </w:r>
      <w:r w:rsidRPr="002225E8">
        <w:rPr>
          <w:rFonts w:ascii="Times New Roman" w:hAnsi="Times New Roman" w:cs="Times New Roman"/>
          <w:sz w:val="28"/>
          <w:szCs w:val="28"/>
        </w:rPr>
        <w:br/>
        <w:t xml:space="preserve">- Проводит </w:t>
      </w:r>
      <w:hyperlink r:id="rId6" w:tooltip="Психодиагностика с детьми" w:history="1">
        <w:r w:rsidRPr="002225E8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психологическую диагностику</w:t>
        </w:r>
      </w:hyperlink>
      <w:r w:rsidRPr="002225E8">
        <w:rPr>
          <w:rFonts w:ascii="Times New Roman" w:hAnsi="Times New Roman" w:cs="Times New Roman"/>
          <w:sz w:val="28"/>
          <w:szCs w:val="28"/>
        </w:rPr>
        <w:t xml:space="preserve"> (было добавление: различного профиля и предназначения) используя современные образовательные технологии, включая информационные, а также цифровые образовательные ресурсы.</w:t>
      </w:r>
      <w:r w:rsidRPr="002225E8">
        <w:rPr>
          <w:rFonts w:ascii="Times New Roman" w:hAnsi="Times New Roman" w:cs="Times New Roman"/>
          <w:sz w:val="28"/>
          <w:szCs w:val="28"/>
        </w:rPr>
        <w:br/>
        <w:t xml:space="preserve">- Проводит диагностическую, </w:t>
      </w:r>
      <w:hyperlink r:id="rId7" w:tooltip="Коррекционно-развивающая работа" w:history="1">
        <w:proofErr w:type="spellStart"/>
        <w:r w:rsidRPr="002225E8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психокоррекционную</w:t>
        </w:r>
        <w:proofErr w:type="spellEnd"/>
      </w:hyperlink>
      <w:r w:rsidRPr="002225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225E8">
        <w:rPr>
          <w:rFonts w:ascii="Times New Roman" w:hAnsi="Times New Roman" w:cs="Times New Roman"/>
          <w:sz w:val="28"/>
          <w:szCs w:val="28"/>
        </w:rPr>
        <w:t>реабилитационную, консультативную работу, опираясь на достижения в области педагогической и психологической наук, возрастной психологии и современных информационных технологий.</w:t>
      </w:r>
      <w:r w:rsidRPr="002225E8">
        <w:rPr>
          <w:rFonts w:ascii="Times New Roman" w:hAnsi="Times New Roman" w:cs="Times New Roman"/>
          <w:sz w:val="28"/>
          <w:szCs w:val="28"/>
        </w:rPr>
        <w:br/>
        <w:t>-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воспитанников, в обеспечении уровня подготовки,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</w:t>
      </w:r>
      <w:r w:rsidRPr="002225E8">
        <w:rPr>
          <w:rFonts w:ascii="Times New Roman" w:hAnsi="Times New Roman" w:cs="Times New Roman"/>
          <w:sz w:val="28"/>
          <w:szCs w:val="28"/>
        </w:rPr>
        <w:br/>
        <w:t xml:space="preserve">-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</w:t>
      </w:r>
      <w:proofErr w:type="spellStart"/>
      <w:r w:rsidRPr="002225E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225E8">
        <w:rPr>
          <w:rFonts w:ascii="Times New Roman" w:hAnsi="Times New Roman" w:cs="Times New Roman"/>
          <w:sz w:val="28"/>
          <w:szCs w:val="28"/>
        </w:rPr>
        <w:t xml:space="preserve">. текстовые редакторы и </w:t>
      </w:r>
      <w:r w:rsidRPr="002225E8">
        <w:rPr>
          <w:rFonts w:ascii="Times New Roman" w:hAnsi="Times New Roman" w:cs="Times New Roman"/>
          <w:sz w:val="28"/>
          <w:szCs w:val="28"/>
        </w:rPr>
        <w:lastRenderedPageBreak/>
        <w:t>электронные таблицы в своей деятельности. </w:t>
      </w:r>
      <w:r w:rsidRPr="002225E8">
        <w:rPr>
          <w:rFonts w:ascii="Times New Roman" w:hAnsi="Times New Roman" w:cs="Times New Roman"/>
          <w:sz w:val="28"/>
          <w:szCs w:val="28"/>
        </w:rPr>
        <w:br/>
        <w:t>-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 </w:t>
      </w:r>
      <w:r w:rsidRPr="002225E8">
        <w:rPr>
          <w:rFonts w:ascii="Times New Roman" w:hAnsi="Times New Roman" w:cs="Times New Roman"/>
          <w:sz w:val="28"/>
          <w:szCs w:val="28"/>
        </w:rPr>
        <w:br/>
      </w:r>
      <w:r w:rsidRPr="002225E8">
        <w:rPr>
          <w:rFonts w:ascii="Times New Roman" w:hAnsi="Times New Roman" w:cs="Times New Roman"/>
          <w:sz w:val="28"/>
          <w:szCs w:val="28"/>
        </w:rPr>
        <w:br/>
      </w:r>
      <w:r w:rsidRPr="002225E8">
        <w:rPr>
          <w:rStyle w:val="a4"/>
          <w:rFonts w:ascii="Times New Roman" w:hAnsi="Times New Roman" w:cs="Times New Roman"/>
          <w:color w:val="000080"/>
          <w:sz w:val="28"/>
          <w:szCs w:val="28"/>
        </w:rPr>
        <w:t>НОВОЕ в квалификационных характеристика по должности «ПЕДАГОГ-ПСИХОЛОГ» раздел «Должен знать» (I часть)</w:t>
      </w:r>
      <w:r w:rsidRPr="002225E8">
        <w:rPr>
          <w:rFonts w:ascii="Times New Roman" w:hAnsi="Times New Roman" w:cs="Times New Roman"/>
          <w:sz w:val="28"/>
          <w:szCs w:val="28"/>
        </w:rPr>
        <w:br/>
      </w:r>
      <w:r w:rsidRPr="002225E8">
        <w:rPr>
          <w:rFonts w:ascii="Times New Roman" w:hAnsi="Times New Roman" w:cs="Times New Roman"/>
          <w:sz w:val="28"/>
          <w:szCs w:val="28"/>
        </w:rPr>
        <w:br/>
        <w:t>- приоритетные направления развития образовательной системы Российской Федерации;</w:t>
      </w:r>
      <w:r w:rsidRPr="002225E8">
        <w:rPr>
          <w:rFonts w:ascii="Times New Roman" w:hAnsi="Times New Roman" w:cs="Times New Roman"/>
          <w:sz w:val="28"/>
          <w:szCs w:val="28"/>
        </w:rPr>
        <w:br/>
        <w:t>- законы и иные нормативные правовые акты, регламентирующие образовательную деятельность; </w:t>
      </w:r>
      <w:r w:rsidRPr="002225E8">
        <w:rPr>
          <w:rFonts w:ascii="Times New Roman" w:hAnsi="Times New Roman" w:cs="Times New Roman"/>
          <w:sz w:val="28"/>
          <w:szCs w:val="28"/>
        </w:rPr>
        <w:br/>
        <w:t>- методы и приемы работы с обучающимися,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E8">
        <w:rPr>
          <w:rFonts w:ascii="Times New Roman" w:hAnsi="Times New Roman" w:cs="Times New Roman"/>
          <w:sz w:val="28"/>
          <w:szCs w:val="28"/>
        </w:rPr>
        <w:t>воспитанниками с ограниченными возможностями здоровья;</w:t>
      </w:r>
      <w:r w:rsidRPr="002225E8">
        <w:rPr>
          <w:rFonts w:ascii="Times New Roman" w:hAnsi="Times New Roman" w:cs="Times New Roman"/>
          <w:sz w:val="28"/>
          <w:szCs w:val="28"/>
        </w:rPr>
        <w:br/>
        <w:t>- методы и способы использования образовательных технологий, в том числе дистанционных; </w:t>
      </w:r>
      <w:r w:rsidRPr="002225E8">
        <w:rPr>
          <w:rFonts w:ascii="Times New Roman" w:hAnsi="Times New Roman" w:cs="Times New Roman"/>
          <w:sz w:val="28"/>
          <w:szCs w:val="28"/>
        </w:rPr>
        <w:br/>
        <w:t>- современные педагогические технологии: продуктивного, дифференцированного, развивающего обу</w:t>
      </w:r>
      <w:r>
        <w:rPr>
          <w:rFonts w:ascii="Times New Roman" w:hAnsi="Times New Roman" w:cs="Times New Roman"/>
          <w:sz w:val="28"/>
          <w:szCs w:val="28"/>
        </w:rPr>
        <w:t>чения, реализации компетентн</w:t>
      </w:r>
      <w:r w:rsidRPr="002225E8">
        <w:rPr>
          <w:rFonts w:ascii="Times New Roman" w:hAnsi="Times New Roman" w:cs="Times New Roman"/>
          <w:sz w:val="28"/>
          <w:szCs w:val="28"/>
        </w:rPr>
        <w:t>ого подхода;</w:t>
      </w:r>
      <w:r w:rsidRPr="002225E8">
        <w:rPr>
          <w:rFonts w:ascii="Times New Roman" w:hAnsi="Times New Roman" w:cs="Times New Roman"/>
          <w:sz w:val="28"/>
          <w:szCs w:val="28"/>
        </w:rPr>
        <w:br/>
        <w:t>- основы работы с персональным компьютером, электронной почтой и браузерами, мультимедийным оборудованием; </w:t>
      </w:r>
      <w:r w:rsidRPr="002225E8">
        <w:rPr>
          <w:rFonts w:ascii="Times New Roman" w:hAnsi="Times New Roman" w:cs="Times New Roman"/>
          <w:sz w:val="28"/>
          <w:szCs w:val="28"/>
        </w:rPr>
        <w:br/>
        <w:t>- технологии диагностики причин конфликтных ситуаций, их профилактики и разрешения; </w:t>
      </w:r>
      <w:r w:rsidRPr="002225E8">
        <w:rPr>
          <w:rFonts w:ascii="Times New Roman" w:hAnsi="Times New Roman" w:cs="Times New Roman"/>
          <w:sz w:val="28"/>
          <w:szCs w:val="28"/>
        </w:rPr>
        <w:br/>
        <w:t>-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 </w:t>
      </w:r>
      <w:r w:rsidRPr="002225E8">
        <w:rPr>
          <w:rFonts w:ascii="Times New Roman" w:hAnsi="Times New Roman" w:cs="Times New Roman"/>
          <w:sz w:val="28"/>
          <w:szCs w:val="28"/>
        </w:rPr>
        <w:br/>
        <w:t>- правила внутреннего трудового распорядка образовательного учреждения;</w:t>
      </w:r>
      <w:r w:rsidRPr="002225E8">
        <w:rPr>
          <w:rFonts w:ascii="Times New Roman" w:hAnsi="Times New Roman" w:cs="Times New Roman"/>
          <w:sz w:val="28"/>
          <w:szCs w:val="28"/>
        </w:rPr>
        <w:br/>
        <w:t>- правила по охране труда и пожарной безопасности.</w:t>
      </w:r>
      <w:r w:rsidRPr="002225E8">
        <w:rPr>
          <w:rFonts w:ascii="Times New Roman" w:hAnsi="Times New Roman" w:cs="Times New Roman"/>
          <w:sz w:val="28"/>
          <w:szCs w:val="28"/>
        </w:rPr>
        <w:br/>
      </w:r>
      <w:r w:rsidRPr="002225E8">
        <w:rPr>
          <w:rFonts w:ascii="Times New Roman" w:hAnsi="Times New Roman" w:cs="Times New Roman"/>
          <w:sz w:val="28"/>
          <w:szCs w:val="28"/>
        </w:rPr>
        <w:br/>
        <w:t>Основанием преемственности дошкольного образования и начального образования являются целевые ориентиры.</w:t>
      </w:r>
      <w:r w:rsidRPr="002225E8">
        <w:rPr>
          <w:rFonts w:ascii="Times New Roman" w:hAnsi="Times New Roman" w:cs="Times New Roman"/>
          <w:sz w:val="28"/>
          <w:szCs w:val="28"/>
        </w:rPr>
        <w:br/>
      </w:r>
      <w:r w:rsidRPr="002225E8">
        <w:rPr>
          <w:rFonts w:ascii="Times New Roman" w:hAnsi="Times New Roman" w:cs="Times New Roman"/>
          <w:sz w:val="28"/>
          <w:szCs w:val="28"/>
        </w:rPr>
        <w:br/>
      </w:r>
      <w:r w:rsidRPr="002225E8">
        <w:rPr>
          <w:rStyle w:val="a4"/>
          <w:rFonts w:ascii="Times New Roman" w:hAnsi="Times New Roman" w:cs="Times New Roman"/>
          <w:color w:val="000080"/>
          <w:sz w:val="28"/>
          <w:szCs w:val="28"/>
        </w:rPr>
        <w:t>Целевые ориентиры</w:t>
      </w:r>
      <w:r w:rsidRPr="002225E8">
        <w:rPr>
          <w:rFonts w:ascii="Times New Roman" w:hAnsi="Times New Roman" w:cs="Times New Roman"/>
          <w:sz w:val="28"/>
          <w:szCs w:val="28"/>
        </w:rPr>
        <w:t xml:space="preserve"> – это социальные и психологические характеристики личности ребенка на этапе завершения дошкольного образования:</w:t>
      </w:r>
      <w:r w:rsidRPr="002225E8">
        <w:rPr>
          <w:rFonts w:ascii="Times New Roman" w:hAnsi="Times New Roman" w:cs="Times New Roman"/>
          <w:sz w:val="28"/>
          <w:szCs w:val="28"/>
        </w:rPr>
        <w:br/>
      </w:r>
      <w:r w:rsidRPr="002225E8">
        <w:rPr>
          <w:rFonts w:ascii="Times New Roman" w:hAnsi="Times New Roman" w:cs="Times New Roman"/>
          <w:sz w:val="28"/>
          <w:szCs w:val="28"/>
        </w:rPr>
        <w:br/>
        <w:t>● ребёнок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деятельности, обнаруживает способность к воплощению разнообразных замыслов;</w:t>
      </w:r>
      <w:r w:rsidRPr="002225E8">
        <w:rPr>
          <w:rFonts w:ascii="Times New Roman" w:hAnsi="Times New Roman" w:cs="Times New Roman"/>
          <w:sz w:val="28"/>
          <w:szCs w:val="28"/>
        </w:rPr>
        <w:br/>
        <w:t xml:space="preserve">● ребёнок уверен в своих силах, открыт внешнему миру, положительно относится к себе и к другим,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</w:t>
      </w:r>
      <w:r w:rsidRPr="002225E8">
        <w:rPr>
          <w:rFonts w:ascii="Times New Roman" w:hAnsi="Times New Roman" w:cs="Times New Roman"/>
          <w:sz w:val="28"/>
          <w:szCs w:val="28"/>
        </w:rPr>
        <w:lastRenderedPageBreak/>
        <w:t>неудачам и радоваться успехам других, стараться разрешать конфликты;</w:t>
      </w:r>
      <w:r w:rsidRPr="002225E8">
        <w:rPr>
          <w:rFonts w:ascii="Times New Roman" w:hAnsi="Times New Roman" w:cs="Times New Roman"/>
          <w:sz w:val="28"/>
          <w:szCs w:val="28"/>
        </w:rPr>
        <w:br/>
        <w:t>● ребёнок обладает развитым воображением, которое реализуется в разных видах деятельности. Способность ребёнка к фантазии, воображению, творчеству интенсивно развивается и проявляется в игре. Ребёнок владеет разными формами и видами игры. Умеет подчиняться разным правилам и социальным нормам, различать условную и реальную ситуации, в том числе игровую и учебную;</w:t>
      </w:r>
      <w:r w:rsidRPr="002225E8">
        <w:rPr>
          <w:rFonts w:ascii="Times New Roman" w:hAnsi="Times New Roman" w:cs="Times New Roman"/>
          <w:sz w:val="28"/>
          <w:szCs w:val="28"/>
        </w:rPr>
        <w:br/>
        <w:t>● творческие способности 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</w:t>
      </w:r>
      <w:r w:rsidRPr="002225E8">
        <w:rPr>
          <w:rFonts w:ascii="Times New Roman" w:hAnsi="Times New Roman" w:cs="Times New Roman"/>
          <w:sz w:val="28"/>
          <w:szCs w:val="28"/>
        </w:rPr>
        <w:br/>
        <w:t>●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</w:r>
      <w:r w:rsidRPr="002225E8">
        <w:rPr>
          <w:rFonts w:ascii="Times New Roman" w:hAnsi="Times New Roman" w:cs="Times New Roman"/>
          <w:sz w:val="28"/>
          <w:szCs w:val="28"/>
        </w:rPr>
        <w:br/>
        <w:t>● ребёнок способен к волевым усилиям в разных видах деятельности, преодолевать сиюминутные побуждения, доводить до конца начатое дело.</w:t>
      </w:r>
      <w:r w:rsidRPr="002225E8">
        <w:rPr>
          <w:rFonts w:ascii="Times New Roman" w:hAnsi="Times New Roman" w:cs="Times New Roman"/>
          <w:sz w:val="28"/>
          <w:szCs w:val="28"/>
        </w:rPr>
        <w:br/>
      </w:r>
      <w:r w:rsidRPr="002225E8">
        <w:rPr>
          <w:rFonts w:ascii="Times New Roman" w:hAnsi="Times New Roman" w:cs="Times New Roman"/>
          <w:sz w:val="28"/>
          <w:szCs w:val="28"/>
        </w:rPr>
        <w:br/>
        <w:t>Ребёнок может следовать социальным нормам поведения и правилам в разных видах деятельности, во взаимоотношениях со взрослыми и сверстниками, правилам безопасного поведения и личной гигиены;</w:t>
      </w:r>
      <w:r w:rsidRPr="002225E8">
        <w:rPr>
          <w:rFonts w:ascii="Times New Roman" w:hAnsi="Times New Roman" w:cs="Times New Roman"/>
          <w:sz w:val="28"/>
          <w:szCs w:val="28"/>
        </w:rPr>
        <w:br/>
        <w:t>● 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 способен к принятию собственных решений, опираясь на свои знания и умения в различных сферах действительности.</w:t>
      </w:r>
      <w:r w:rsidRPr="002225E8">
        <w:rPr>
          <w:rFonts w:ascii="Times New Roman" w:hAnsi="Times New Roman" w:cs="Times New Roman"/>
          <w:sz w:val="28"/>
          <w:szCs w:val="28"/>
        </w:rPr>
        <w:br/>
      </w:r>
      <w:r w:rsidRPr="002225E8">
        <w:rPr>
          <w:rFonts w:ascii="Times New Roman" w:hAnsi="Times New Roman" w:cs="Times New Roman"/>
          <w:sz w:val="28"/>
          <w:szCs w:val="28"/>
        </w:rPr>
        <w:br/>
        <w:t>Целевые ориентиры не подлежат непосредственной оценке, в том числе в виде педагогической диагностики (мониторинга).</w:t>
      </w:r>
      <w:r w:rsidRPr="002225E8">
        <w:rPr>
          <w:rFonts w:ascii="Times New Roman" w:hAnsi="Times New Roman" w:cs="Times New Roman"/>
          <w:sz w:val="28"/>
          <w:szCs w:val="28"/>
        </w:rPr>
        <w:br/>
      </w:r>
      <w:r w:rsidRPr="002225E8">
        <w:rPr>
          <w:rFonts w:ascii="Times New Roman" w:hAnsi="Times New Roman" w:cs="Times New Roman"/>
          <w:sz w:val="28"/>
          <w:szCs w:val="28"/>
        </w:rPr>
        <w:br/>
        <w:t>Все эти психологические характеристики лежат в основе высокой мотивации детей к обучению в школе и предполагают формирование у дошкольников предпосылок учебной деятельности на этапе завершения ими дошкольного образования.</w:t>
      </w:r>
      <w:r w:rsidRPr="002225E8">
        <w:rPr>
          <w:rFonts w:ascii="Times New Roman" w:hAnsi="Times New Roman" w:cs="Times New Roman"/>
          <w:sz w:val="28"/>
          <w:szCs w:val="28"/>
        </w:rPr>
        <w:br/>
      </w:r>
      <w:r w:rsidRPr="002225E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225E8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Pr="002225E8">
        <w:rPr>
          <w:rFonts w:ascii="Times New Roman" w:hAnsi="Times New Roman" w:cs="Times New Roman"/>
          <w:sz w:val="28"/>
          <w:szCs w:val="28"/>
        </w:rPr>
        <w:t xml:space="preserve"> подразумевает работу по предупреждению </w:t>
      </w:r>
      <w:proofErr w:type="spellStart"/>
      <w:r w:rsidRPr="002225E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2225E8">
        <w:rPr>
          <w:rFonts w:ascii="Times New Roman" w:hAnsi="Times New Roman" w:cs="Times New Roman"/>
          <w:sz w:val="28"/>
          <w:szCs w:val="28"/>
        </w:rPr>
        <w:t xml:space="preserve"> (нарушений процесса приспособления к среде), просветительскую деятельность, создание благоприятного психологического климата в учреждении, осуществление мероприятий по предупреждению и снятию психологической п</w:t>
      </w:r>
      <w:r w:rsidR="00053632">
        <w:rPr>
          <w:rFonts w:ascii="Times New Roman" w:hAnsi="Times New Roman" w:cs="Times New Roman"/>
          <w:sz w:val="28"/>
          <w:szCs w:val="28"/>
        </w:rPr>
        <w:t>ерегрузки людей и т. п.</w:t>
      </w:r>
      <w:r w:rsidRPr="002225E8">
        <w:rPr>
          <w:rFonts w:ascii="Times New Roman" w:hAnsi="Times New Roman" w:cs="Times New Roman"/>
          <w:sz w:val="28"/>
          <w:szCs w:val="28"/>
        </w:rPr>
        <w:br/>
        <w:t>Психологическое просвещение - повышение психологической культуры педагогов и родителей, формирование запроса на психологические услуги и обеспечение информацией по психологическим проблемам.</w:t>
      </w:r>
    </w:p>
    <w:sectPr w:rsidR="002D2746" w:rsidRPr="002225E8" w:rsidSect="002225E8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74"/>
    <w:rsid w:val="00053632"/>
    <w:rsid w:val="001E1315"/>
    <w:rsid w:val="002225E8"/>
    <w:rsid w:val="002D2746"/>
    <w:rsid w:val="00671474"/>
    <w:rsid w:val="00C1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3CD2"/>
  <w15:chartTrackingRefBased/>
  <w15:docId w15:val="{256C5215-F72B-4D22-975F-6D218B08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5E8"/>
    <w:rPr>
      <w:color w:val="9F3900"/>
      <w:u w:val="single"/>
    </w:rPr>
  </w:style>
  <w:style w:type="character" w:styleId="a4">
    <w:name w:val="Strong"/>
    <w:basedOn w:val="a0"/>
    <w:uiPriority w:val="22"/>
    <w:qFormat/>
    <w:rsid w:val="00222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utiks.jimdo.com/&#1082;&#1086;&#1088;&#1088;&#1077;&#1082;&#1094;&#1080;&#1086;&#1085;&#1085;&#1086;-&#1088;&#1072;&#1079;&#1074;&#1080;&#1074;&#1072;&#1102;&#1097;&#1072;&#1103;-&#1088;&#1072;&#1073;&#1086;&#1090;&#107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utiks.jimdo.com/&#1087;&#1089;&#1080;&#1093;&#1086;&#1076;&#1080;&#1072;&#1075;&#1085;&#1086;&#1089;&#1090;&#1080;&#1082;&#1072;-&#1089;-&#1076;&#1077;&#1090;&#1100;&#1084;&#1080;/" TargetMode="External"/><Relationship Id="rId5" Type="http://schemas.openxmlformats.org/officeDocument/2006/relationships/hyperlink" Target="https://lutiks.jimdo.com/&#1082;&#1086;&#1088;&#1088;&#1077;&#1082;&#1094;&#1080;&#1086;&#1085;&#1085;&#1086;-&#1088;&#1072;&#1079;&#1074;&#1080;&#1074;&#1072;&#1102;&#1097;&#1072;&#1103;-&#1088;&#1072;&#1073;&#1086;&#1090;&#1072;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2017-12-04T07:57:00Z</dcterms:created>
  <dcterms:modified xsi:type="dcterms:W3CDTF">2017-12-05T09:31:00Z</dcterms:modified>
</cp:coreProperties>
</file>