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677" w:rsidRDefault="00430AC2" w:rsidP="00430AC2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AC2">
        <w:rPr>
          <w:rFonts w:ascii="Times New Roman" w:hAnsi="Times New Roman" w:cs="Times New Roman"/>
          <w:b/>
          <w:sz w:val="28"/>
          <w:szCs w:val="28"/>
        </w:rPr>
        <w:t xml:space="preserve">Развивающая предметно-пространственная среда </w:t>
      </w:r>
    </w:p>
    <w:p w:rsidR="00430AC2" w:rsidRPr="00430AC2" w:rsidRDefault="00430AC2" w:rsidP="00430AC2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AC2">
        <w:rPr>
          <w:rFonts w:ascii="Times New Roman" w:hAnsi="Times New Roman" w:cs="Times New Roman"/>
          <w:b/>
          <w:sz w:val="28"/>
          <w:szCs w:val="28"/>
        </w:rPr>
        <w:t>в кабинете учителя-логопеда</w:t>
      </w:r>
    </w:p>
    <w:p w:rsidR="00430AC2" w:rsidRPr="00430AC2" w:rsidRDefault="00430AC2" w:rsidP="00430AC2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  <w:u w:val="single"/>
        </w:rPr>
      </w:pPr>
      <w:r w:rsidRPr="00430AC2">
        <w:rPr>
          <w:rFonts w:ascii="Times New Roman" w:hAnsi="Times New Roman" w:cs="Times New Roman"/>
          <w:sz w:val="28"/>
          <w:szCs w:val="28"/>
          <w:u w:val="single"/>
        </w:rPr>
        <w:t>Центр речевого и креативного развития в кабинете логопеда</w:t>
      </w:r>
    </w:p>
    <w:p w:rsidR="00430AC2" w:rsidRPr="00430AC2" w:rsidRDefault="00430AC2" w:rsidP="00430AC2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30AC2">
        <w:rPr>
          <w:rFonts w:ascii="Times New Roman" w:hAnsi="Times New Roman" w:cs="Times New Roman"/>
          <w:sz w:val="28"/>
          <w:szCs w:val="28"/>
        </w:rPr>
        <w:t xml:space="preserve">1. Зеркало с лампой дополнительного освещения. </w:t>
      </w:r>
    </w:p>
    <w:p w:rsidR="00430AC2" w:rsidRPr="00430AC2" w:rsidRDefault="00430AC2" w:rsidP="00430AC2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30AC2">
        <w:rPr>
          <w:rFonts w:ascii="Times New Roman" w:hAnsi="Times New Roman" w:cs="Times New Roman"/>
          <w:sz w:val="28"/>
          <w:szCs w:val="28"/>
        </w:rPr>
        <w:t xml:space="preserve">2. 2 – 3 стульчика для занятий у зеркала. </w:t>
      </w:r>
    </w:p>
    <w:p w:rsidR="00430AC2" w:rsidRPr="00430AC2" w:rsidRDefault="00430AC2" w:rsidP="00430AC2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30AC2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430AC2">
        <w:rPr>
          <w:rFonts w:ascii="Times New Roman" w:hAnsi="Times New Roman" w:cs="Times New Roman"/>
          <w:sz w:val="28"/>
          <w:szCs w:val="28"/>
        </w:rPr>
        <w:t>Зондозаменители</w:t>
      </w:r>
      <w:proofErr w:type="spellEnd"/>
      <w:r w:rsidRPr="00430AC2">
        <w:rPr>
          <w:rFonts w:ascii="Times New Roman" w:hAnsi="Times New Roman" w:cs="Times New Roman"/>
          <w:sz w:val="28"/>
          <w:szCs w:val="28"/>
        </w:rPr>
        <w:t xml:space="preserve"> для постановки звуков. </w:t>
      </w:r>
    </w:p>
    <w:p w:rsidR="00430AC2" w:rsidRPr="00430AC2" w:rsidRDefault="00430AC2" w:rsidP="00430AC2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30AC2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430AC2">
        <w:rPr>
          <w:rFonts w:ascii="Times New Roman" w:hAnsi="Times New Roman" w:cs="Times New Roman"/>
          <w:sz w:val="28"/>
          <w:szCs w:val="28"/>
        </w:rPr>
        <w:t>Зондозаменители</w:t>
      </w:r>
      <w:proofErr w:type="spellEnd"/>
      <w:r w:rsidRPr="00430AC2">
        <w:rPr>
          <w:rFonts w:ascii="Times New Roman" w:hAnsi="Times New Roman" w:cs="Times New Roman"/>
          <w:sz w:val="28"/>
          <w:szCs w:val="28"/>
        </w:rPr>
        <w:t xml:space="preserve"> для артикуляционного массажа. </w:t>
      </w:r>
    </w:p>
    <w:p w:rsidR="00430AC2" w:rsidRPr="00430AC2" w:rsidRDefault="00430AC2" w:rsidP="00430AC2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30AC2">
        <w:rPr>
          <w:rFonts w:ascii="Times New Roman" w:hAnsi="Times New Roman" w:cs="Times New Roman"/>
          <w:sz w:val="28"/>
          <w:szCs w:val="28"/>
        </w:rPr>
        <w:t>5. Шпатели, ват</w:t>
      </w:r>
      <w:r w:rsidR="00E01677">
        <w:rPr>
          <w:rFonts w:ascii="Times New Roman" w:hAnsi="Times New Roman" w:cs="Times New Roman"/>
          <w:sz w:val="28"/>
          <w:szCs w:val="28"/>
        </w:rPr>
        <w:t>ные диски</w:t>
      </w:r>
      <w:r w:rsidRPr="00430AC2">
        <w:rPr>
          <w:rFonts w:ascii="Times New Roman" w:hAnsi="Times New Roman" w:cs="Times New Roman"/>
          <w:sz w:val="28"/>
          <w:szCs w:val="28"/>
        </w:rPr>
        <w:t xml:space="preserve">, ватные палочки. </w:t>
      </w:r>
    </w:p>
    <w:p w:rsidR="00430AC2" w:rsidRPr="00430AC2" w:rsidRDefault="00430AC2" w:rsidP="00430AC2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30AC2">
        <w:rPr>
          <w:rFonts w:ascii="Times New Roman" w:hAnsi="Times New Roman" w:cs="Times New Roman"/>
          <w:sz w:val="28"/>
          <w:szCs w:val="28"/>
        </w:rPr>
        <w:t>6. Влажные салфетки</w:t>
      </w:r>
      <w:r w:rsidR="00E01677">
        <w:rPr>
          <w:rFonts w:ascii="Times New Roman" w:hAnsi="Times New Roman" w:cs="Times New Roman"/>
          <w:sz w:val="28"/>
          <w:szCs w:val="28"/>
        </w:rPr>
        <w:t>, бумажные салфетки</w:t>
      </w:r>
      <w:r w:rsidRPr="00430AC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0AC2" w:rsidRPr="00430AC2" w:rsidRDefault="00430AC2" w:rsidP="00430AC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30AC2">
        <w:rPr>
          <w:rFonts w:ascii="Times New Roman" w:hAnsi="Times New Roman" w:cs="Times New Roman"/>
          <w:sz w:val="28"/>
          <w:szCs w:val="28"/>
        </w:rPr>
        <w:t>7. Дыхательные тренажеры, игрушки, пособия для развития дыхания (</w:t>
      </w:r>
      <w:r w:rsidR="00E01677">
        <w:rPr>
          <w:rFonts w:ascii="Times New Roman" w:hAnsi="Times New Roman" w:cs="Times New Roman"/>
          <w:sz w:val="28"/>
          <w:szCs w:val="28"/>
        </w:rPr>
        <w:t>воротца с шариками, цветочки с бабочками</w:t>
      </w:r>
      <w:r w:rsidRPr="00430AC2">
        <w:rPr>
          <w:rFonts w:ascii="Times New Roman" w:hAnsi="Times New Roman" w:cs="Times New Roman"/>
          <w:sz w:val="28"/>
          <w:szCs w:val="28"/>
        </w:rPr>
        <w:t xml:space="preserve">, воздушные шары и другие надувные игрушки, «Мыльные пузыри», перышки, сухие листочки и лепестки цветов и </w:t>
      </w:r>
      <w:r w:rsidR="00E01677">
        <w:rPr>
          <w:rFonts w:ascii="Times New Roman" w:hAnsi="Times New Roman" w:cs="Times New Roman"/>
          <w:sz w:val="28"/>
          <w:szCs w:val="28"/>
        </w:rPr>
        <w:t>пр</w:t>
      </w:r>
      <w:r w:rsidRPr="00430AC2">
        <w:rPr>
          <w:rFonts w:ascii="Times New Roman" w:hAnsi="Times New Roman" w:cs="Times New Roman"/>
          <w:sz w:val="28"/>
          <w:szCs w:val="28"/>
        </w:rPr>
        <w:t xml:space="preserve">.) </w:t>
      </w:r>
    </w:p>
    <w:p w:rsidR="00430AC2" w:rsidRPr="00430AC2" w:rsidRDefault="00430AC2" w:rsidP="00430AC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30AC2">
        <w:rPr>
          <w:rFonts w:ascii="Times New Roman" w:hAnsi="Times New Roman" w:cs="Times New Roman"/>
          <w:sz w:val="28"/>
          <w:szCs w:val="28"/>
        </w:rPr>
        <w:t>8. Картотека материалов для автоматизации и дифференциации</w:t>
      </w:r>
      <w:r w:rsidR="00E01677">
        <w:rPr>
          <w:rFonts w:ascii="Times New Roman" w:hAnsi="Times New Roman" w:cs="Times New Roman"/>
          <w:sz w:val="28"/>
          <w:szCs w:val="28"/>
        </w:rPr>
        <w:t xml:space="preserve"> звуков раннего онтогенеза,</w:t>
      </w:r>
      <w:r w:rsidRPr="00430AC2">
        <w:rPr>
          <w:rFonts w:ascii="Times New Roman" w:hAnsi="Times New Roman" w:cs="Times New Roman"/>
          <w:sz w:val="28"/>
          <w:szCs w:val="28"/>
        </w:rPr>
        <w:t xml:space="preserve"> свистящих, шипящих звуков, аффрикат, сонорных и йотированных звуков (слоги, слова, словосочетания, предложения, потешки, </w:t>
      </w:r>
      <w:proofErr w:type="spellStart"/>
      <w:r w:rsidRPr="00430AC2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Pr="00430AC2">
        <w:rPr>
          <w:rFonts w:ascii="Times New Roman" w:hAnsi="Times New Roman" w:cs="Times New Roman"/>
          <w:sz w:val="28"/>
          <w:szCs w:val="28"/>
        </w:rPr>
        <w:t>, скороговорки, тексты, словесные игры).</w:t>
      </w:r>
    </w:p>
    <w:p w:rsidR="00430AC2" w:rsidRPr="00430AC2" w:rsidRDefault="00430AC2" w:rsidP="00430AC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30AC2">
        <w:rPr>
          <w:rFonts w:ascii="Times New Roman" w:hAnsi="Times New Roman" w:cs="Times New Roman"/>
          <w:sz w:val="28"/>
          <w:szCs w:val="28"/>
        </w:rPr>
        <w:t xml:space="preserve">9. Логопедический альбом для обследования лиц с выраженными нарушениями произношения. </w:t>
      </w:r>
    </w:p>
    <w:p w:rsidR="00430AC2" w:rsidRPr="00430AC2" w:rsidRDefault="00430AC2" w:rsidP="00430AC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30AC2">
        <w:rPr>
          <w:rFonts w:ascii="Times New Roman" w:hAnsi="Times New Roman" w:cs="Times New Roman"/>
          <w:sz w:val="28"/>
          <w:szCs w:val="28"/>
        </w:rPr>
        <w:t xml:space="preserve">10. Логопедический альбом для обследования звукопроизношения. </w:t>
      </w:r>
    </w:p>
    <w:p w:rsidR="00430AC2" w:rsidRPr="00430AC2" w:rsidRDefault="00430AC2" w:rsidP="00430AC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30AC2">
        <w:rPr>
          <w:rFonts w:ascii="Times New Roman" w:hAnsi="Times New Roman" w:cs="Times New Roman"/>
          <w:sz w:val="28"/>
          <w:szCs w:val="28"/>
        </w:rPr>
        <w:t xml:space="preserve">11. Логопедический альбом для обследования фонетико-фонематической системы речи. </w:t>
      </w:r>
    </w:p>
    <w:p w:rsidR="00430AC2" w:rsidRPr="00430AC2" w:rsidRDefault="00430AC2" w:rsidP="00430AC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30AC2">
        <w:rPr>
          <w:rFonts w:ascii="Times New Roman" w:hAnsi="Times New Roman" w:cs="Times New Roman"/>
          <w:sz w:val="28"/>
          <w:szCs w:val="28"/>
        </w:rPr>
        <w:t>12. «Мой букварь».</w:t>
      </w:r>
    </w:p>
    <w:p w:rsidR="00430AC2" w:rsidRPr="00430AC2" w:rsidRDefault="00430AC2" w:rsidP="00430AC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30AC2">
        <w:rPr>
          <w:rFonts w:ascii="Times New Roman" w:hAnsi="Times New Roman" w:cs="Times New Roman"/>
          <w:sz w:val="28"/>
          <w:szCs w:val="28"/>
        </w:rPr>
        <w:t xml:space="preserve">13. Сюжетные картинки, серии сюжетных картинок. </w:t>
      </w:r>
    </w:p>
    <w:p w:rsidR="00430AC2" w:rsidRDefault="00430AC2" w:rsidP="00430AC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30AC2">
        <w:rPr>
          <w:rFonts w:ascii="Times New Roman" w:hAnsi="Times New Roman" w:cs="Times New Roman"/>
          <w:sz w:val="28"/>
          <w:szCs w:val="28"/>
        </w:rPr>
        <w:t>14. «Алгоритмы» описания</w:t>
      </w:r>
      <w:r w:rsidR="00E01677">
        <w:rPr>
          <w:rFonts w:ascii="Times New Roman" w:hAnsi="Times New Roman" w:cs="Times New Roman"/>
          <w:sz w:val="28"/>
          <w:szCs w:val="28"/>
        </w:rPr>
        <w:t xml:space="preserve"> </w:t>
      </w:r>
      <w:r w:rsidR="001A67E7">
        <w:rPr>
          <w:rFonts w:ascii="Times New Roman" w:hAnsi="Times New Roman" w:cs="Times New Roman"/>
          <w:sz w:val="28"/>
          <w:szCs w:val="28"/>
        </w:rPr>
        <w:t xml:space="preserve">предметов и объектов окружающего мира </w:t>
      </w:r>
      <w:r w:rsidR="00E01677">
        <w:rPr>
          <w:rFonts w:ascii="Times New Roman" w:hAnsi="Times New Roman" w:cs="Times New Roman"/>
          <w:sz w:val="28"/>
          <w:szCs w:val="28"/>
        </w:rPr>
        <w:t>(в соответствии с лексическими темами).</w:t>
      </w:r>
    </w:p>
    <w:p w:rsidR="00430AC2" w:rsidRPr="00430AC2" w:rsidRDefault="00430AC2" w:rsidP="00430AC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30AC2">
        <w:rPr>
          <w:rFonts w:ascii="Times New Roman" w:hAnsi="Times New Roman" w:cs="Times New Roman"/>
          <w:sz w:val="28"/>
          <w:szCs w:val="28"/>
        </w:rPr>
        <w:t xml:space="preserve">15. Лото, домино и другие настольно-печатные игры по изучаемым темам. </w:t>
      </w:r>
    </w:p>
    <w:p w:rsidR="00430AC2" w:rsidRPr="00430AC2" w:rsidRDefault="00430AC2" w:rsidP="00430AC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30AC2">
        <w:rPr>
          <w:rFonts w:ascii="Times New Roman" w:hAnsi="Times New Roman" w:cs="Times New Roman"/>
          <w:sz w:val="28"/>
          <w:szCs w:val="28"/>
        </w:rPr>
        <w:t>16. «</w:t>
      </w:r>
      <w:proofErr w:type="spellStart"/>
      <w:r w:rsidRPr="00430AC2">
        <w:rPr>
          <w:rFonts w:ascii="Times New Roman" w:hAnsi="Times New Roman" w:cs="Times New Roman"/>
          <w:sz w:val="28"/>
          <w:szCs w:val="28"/>
        </w:rPr>
        <w:t>Играйка</w:t>
      </w:r>
      <w:proofErr w:type="spellEnd"/>
      <w:r w:rsidRPr="00430AC2">
        <w:rPr>
          <w:rFonts w:ascii="Times New Roman" w:hAnsi="Times New Roman" w:cs="Times New Roman"/>
          <w:sz w:val="28"/>
          <w:szCs w:val="28"/>
        </w:rPr>
        <w:t xml:space="preserve"> 1», «</w:t>
      </w:r>
      <w:proofErr w:type="spellStart"/>
      <w:r w:rsidRPr="00430AC2">
        <w:rPr>
          <w:rFonts w:ascii="Times New Roman" w:hAnsi="Times New Roman" w:cs="Times New Roman"/>
          <w:sz w:val="28"/>
          <w:szCs w:val="28"/>
        </w:rPr>
        <w:t>Играйка</w:t>
      </w:r>
      <w:proofErr w:type="spellEnd"/>
      <w:r w:rsidRPr="00430AC2">
        <w:rPr>
          <w:rFonts w:ascii="Times New Roman" w:hAnsi="Times New Roman" w:cs="Times New Roman"/>
          <w:sz w:val="28"/>
          <w:szCs w:val="28"/>
        </w:rPr>
        <w:t xml:space="preserve"> 2», «</w:t>
      </w:r>
      <w:proofErr w:type="spellStart"/>
      <w:r w:rsidRPr="00430AC2">
        <w:rPr>
          <w:rFonts w:ascii="Times New Roman" w:hAnsi="Times New Roman" w:cs="Times New Roman"/>
          <w:sz w:val="28"/>
          <w:szCs w:val="28"/>
        </w:rPr>
        <w:t>Играйка</w:t>
      </w:r>
      <w:proofErr w:type="spellEnd"/>
      <w:r w:rsidRPr="00430AC2">
        <w:rPr>
          <w:rFonts w:ascii="Times New Roman" w:hAnsi="Times New Roman" w:cs="Times New Roman"/>
          <w:sz w:val="28"/>
          <w:szCs w:val="28"/>
        </w:rPr>
        <w:t xml:space="preserve"> 3», «</w:t>
      </w:r>
      <w:proofErr w:type="spellStart"/>
      <w:r w:rsidRPr="00430AC2">
        <w:rPr>
          <w:rFonts w:ascii="Times New Roman" w:hAnsi="Times New Roman" w:cs="Times New Roman"/>
          <w:sz w:val="28"/>
          <w:szCs w:val="28"/>
        </w:rPr>
        <w:t>Играйка</w:t>
      </w:r>
      <w:proofErr w:type="spellEnd"/>
      <w:r w:rsidRPr="00430AC2">
        <w:rPr>
          <w:rFonts w:ascii="Times New Roman" w:hAnsi="Times New Roman" w:cs="Times New Roman"/>
          <w:sz w:val="28"/>
          <w:szCs w:val="28"/>
        </w:rPr>
        <w:t xml:space="preserve"> 5», «</w:t>
      </w:r>
      <w:proofErr w:type="spellStart"/>
      <w:r w:rsidRPr="00430AC2">
        <w:rPr>
          <w:rFonts w:ascii="Times New Roman" w:hAnsi="Times New Roman" w:cs="Times New Roman"/>
          <w:sz w:val="28"/>
          <w:szCs w:val="28"/>
        </w:rPr>
        <w:t>Играйка</w:t>
      </w:r>
      <w:proofErr w:type="spellEnd"/>
      <w:r w:rsidRPr="00430AC2">
        <w:rPr>
          <w:rFonts w:ascii="Times New Roman" w:hAnsi="Times New Roman" w:cs="Times New Roman"/>
          <w:sz w:val="28"/>
          <w:szCs w:val="28"/>
        </w:rPr>
        <w:t xml:space="preserve">-грамотейка». </w:t>
      </w:r>
    </w:p>
    <w:p w:rsidR="00430AC2" w:rsidRDefault="00430AC2" w:rsidP="00430AC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30AC2">
        <w:rPr>
          <w:rFonts w:ascii="Times New Roman" w:hAnsi="Times New Roman" w:cs="Times New Roman"/>
          <w:sz w:val="28"/>
          <w:szCs w:val="28"/>
        </w:rPr>
        <w:t xml:space="preserve">17. Альбомы «Круглый год», «Мир природы. Животные», «Живая природа. В мире растений», «Живая природа. В мире животных», «Все работы хороши», «Мамы всякие нужны», «Наш детский сад». </w:t>
      </w:r>
    </w:p>
    <w:p w:rsidR="00430AC2" w:rsidRPr="00430AC2" w:rsidRDefault="00430AC2" w:rsidP="00430AC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30AC2">
        <w:rPr>
          <w:rFonts w:ascii="Times New Roman" w:hAnsi="Times New Roman" w:cs="Times New Roman"/>
          <w:sz w:val="28"/>
          <w:szCs w:val="28"/>
        </w:rPr>
        <w:lastRenderedPageBreak/>
        <w:t>18. Небольшие игрушки и муляжи по изучаемым темам, разнообразный счетный материал (частично используются пособия из методического кабинета и логопедической группы).</w:t>
      </w:r>
    </w:p>
    <w:p w:rsidR="00430AC2" w:rsidRPr="00430AC2" w:rsidRDefault="00430AC2" w:rsidP="00430AC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30AC2">
        <w:rPr>
          <w:rFonts w:ascii="Times New Roman" w:hAnsi="Times New Roman" w:cs="Times New Roman"/>
          <w:sz w:val="28"/>
          <w:szCs w:val="28"/>
        </w:rPr>
        <w:t xml:space="preserve">19. Предметные и сюжетные картинки для автоматизации и дифференциации свистящих и шипящих звуков, аффрикат, сонорных и йотированных звуков в словах, предложениях, текстах. </w:t>
      </w:r>
    </w:p>
    <w:p w:rsidR="00430AC2" w:rsidRPr="00430AC2" w:rsidRDefault="00430AC2" w:rsidP="00430AC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30AC2">
        <w:rPr>
          <w:rFonts w:ascii="Times New Roman" w:hAnsi="Times New Roman" w:cs="Times New Roman"/>
          <w:sz w:val="28"/>
          <w:szCs w:val="28"/>
        </w:rPr>
        <w:t xml:space="preserve">20. Словесные игры. </w:t>
      </w:r>
    </w:p>
    <w:p w:rsidR="00430AC2" w:rsidRPr="00430AC2" w:rsidRDefault="00430AC2" w:rsidP="00430AC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30AC2">
        <w:rPr>
          <w:rFonts w:ascii="Times New Roman" w:hAnsi="Times New Roman" w:cs="Times New Roman"/>
          <w:sz w:val="28"/>
          <w:szCs w:val="28"/>
        </w:rPr>
        <w:t xml:space="preserve">21. Настольно-печатные дидактические игры для формирования и совершенствования грамматического строя речи. </w:t>
      </w:r>
    </w:p>
    <w:p w:rsidR="00430AC2" w:rsidRPr="00430AC2" w:rsidRDefault="00430AC2" w:rsidP="00430AC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30AC2">
        <w:rPr>
          <w:rFonts w:ascii="Times New Roman" w:hAnsi="Times New Roman" w:cs="Times New Roman"/>
          <w:sz w:val="28"/>
          <w:szCs w:val="28"/>
        </w:rPr>
        <w:t xml:space="preserve">22. Раздаточный материал и материал для фронтальной работы по формированию навыков звукового и слогового анализа и синтеза (семафоры, плоскостные изображения сумочек, корзинок, рюкзаков разных цветов, </w:t>
      </w:r>
      <w:r w:rsidR="00E01677">
        <w:rPr>
          <w:rFonts w:ascii="Times New Roman" w:hAnsi="Times New Roman" w:cs="Times New Roman"/>
          <w:sz w:val="28"/>
          <w:szCs w:val="28"/>
        </w:rPr>
        <w:t>карточки</w:t>
      </w:r>
      <w:r w:rsidRPr="00430AC2">
        <w:rPr>
          <w:rFonts w:ascii="Times New Roman" w:hAnsi="Times New Roman" w:cs="Times New Roman"/>
          <w:sz w:val="28"/>
          <w:szCs w:val="28"/>
        </w:rPr>
        <w:t xml:space="preserve"> для определения места звука в слове, пластиковые круги разных цветов). </w:t>
      </w:r>
    </w:p>
    <w:p w:rsidR="00430AC2" w:rsidRPr="00430AC2" w:rsidRDefault="00430AC2" w:rsidP="00430AC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30AC2">
        <w:rPr>
          <w:rFonts w:ascii="Times New Roman" w:hAnsi="Times New Roman" w:cs="Times New Roman"/>
          <w:sz w:val="28"/>
          <w:szCs w:val="28"/>
        </w:rPr>
        <w:t>23. Настольно-печатные дидактические игры для развития навыков звукового и слогового анализа и синтеза («Подбери схему», «Помоги Незнайке», «Волшебные дорожки»</w:t>
      </w:r>
      <w:r w:rsidR="001A67E7">
        <w:rPr>
          <w:rFonts w:ascii="Times New Roman" w:hAnsi="Times New Roman" w:cs="Times New Roman"/>
          <w:sz w:val="28"/>
          <w:szCs w:val="28"/>
        </w:rPr>
        <w:t>,</w:t>
      </w:r>
      <w:r w:rsidR="001A67E7" w:rsidRPr="001A67E7">
        <w:rPr>
          <w:rFonts w:ascii="Times New Roman" w:hAnsi="Times New Roman" w:cs="Times New Roman"/>
          <w:sz w:val="28"/>
          <w:szCs w:val="28"/>
        </w:rPr>
        <w:t xml:space="preserve"> </w:t>
      </w:r>
      <w:r w:rsidR="001A67E7" w:rsidRPr="00430AC2">
        <w:rPr>
          <w:rFonts w:ascii="Times New Roman" w:hAnsi="Times New Roman" w:cs="Times New Roman"/>
          <w:sz w:val="28"/>
          <w:szCs w:val="28"/>
        </w:rPr>
        <w:t>«Раздели и забери», «Собери букеты»</w:t>
      </w:r>
      <w:r w:rsidRPr="00430AC2">
        <w:rPr>
          <w:rFonts w:ascii="Times New Roman" w:hAnsi="Times New Roman" w:cs="Times New Roman"/>
          <w:sz w:val="28"/>
          <w:szCs w:val="28"/>
        </w:rPr>
        <w:t xml:space="preserve"> и т. п.). </w:t>
      </w:r>
    </w:p>
    <w:p w:rsidR="00430AC2" w:rsidRPr="00430AC2" w:rsidRDefault="00430AC2" w:rsidP="00430AC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30AC2">
        <w:rPr>
          <w:rFonts w:ascii="Times New Roman" w:hAnsi="Times New Roman" w:cs="Times New Roman"/>
          <w:sz w:val="28"/>
          <w:szCs w:val="28"/>
        </w:rPr>
        <w:t xml:space="preserve">24. Раздаточный материал и материал для фронтальной работы для анализа и синтеза предложений. </w:t>
      </w:r>
    </w:p>
    <w:p w:rsidR="00430AC2" w:rsidRPr="00430AC2" w:rsidRDefault="00430AC2" w:rsidP="00430AC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30AC2">
        <w:rPr>
          <w:rFonts w:ascii="Times New Roman" w:hAnsi="Times New Roman" w:cs="Times New Roman"/>
          <w:sz w:val="28"/>
          <w:szCs w:val="28"/>
        </w:rPr>
        <w:t xml:space="preserve">25. Разрезной и магнитный алфавит. </w:t>
      </w:r>
    </w:p>
    <w:p w:rsidR="00430AC2" w:rsidRPr="00430AC2" w:rsidRDefault="00430AC2" w:rsidP="00430AC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30AC2">
        <w:rPr>
          <w:rFonts w:ascii="Times New Roman" w:hAnsi="Times New Roman" w:cs="Times New Roman"/>
          <w:sz w:val="28"/>
          <w:szCs w:val="28"/>
        </w:rPr>
        <w:t xml:space="preserve">26. Алфавит на кубиках. </w:t>
      </w:r>
    </w:p>
    <w:p w:rsidR="00430AC2" w:rsidRPr="00430AC2" w:rsidRDefault="00430AC2" w:rsidP="00430AC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30AC2">
        <w:rPr>
          <w:rFonts w:ascii="Times New Roman" w:hAnsi="Times New Roman" w:cs="Times New Roman"/>
          <w:sz w:val="28"/>
          <w:szCs w:val="28"/>
        </w:rPr>
        <w:t xml:space="preserve">27. Слоговые таблицы. </w:t>
      </w:r>
    </w:p>
    <w:p w:rsidR="00430AC2" w:rsidRPr="00430AC2" w:rsidRDefault="00430AC2" w:rsidP="00430AC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30AC2">
        <w:rPr>
          <w:rFonts w:ascii="Times New Roman" w:hAnsi="Times New Roman" w:cs="Times New Roman"/>
          <w:sz w:val="28"/>
          <w:szCs w:val="28"/>
        </w:rPr>
        <w:t xml:space="preserve">28. Магнитные геометрические фигуры, геометрическое лото, геометрическое домино. </w:t>
      </w:r>
    </w:p>
    <w:p w:rsidR="00430AC2" w:rsidRPr="00430AC2" w:rsidRDefault="00430AC2" w:rsidP="00430AC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30AC2">
        <w:rPr>
          <w:rFonts w:ascii="Times New Roman" w:hAnsi="Times New Roman" w:cs="Times New Roman"/>
          <w:sz w:val="28"/>
          <w:szCs w:val="28"/>
        </w:rPr>
        <w:t xml:space="preserve">29. Наборы игрушек для инсценировки сказок. </w:t>
      </w:r>
    </w:p>
    <w:p w:rsidR="00430AC2" w:rsidRPr="00430AC2" w:rsidRDefault="00430AC2" w:rsidP="00430AC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30AC2">
        <w:rPr>
          <w:rFonts w:ascii="Times New Roman" w:hAnsi="Times New Roman" w:cs="Times New Roman"/>
          <w:sz w:val="28"/>
          <w:szCs w:val="28"/>
        </w:rPr>
        <w:t xml:space="preserve">30. Настольно-печатные игры для совершенствования навыков языкового анализа и синтеза.  </w:t>
      </w:r>
    </w:p>
    <w:p w:rsidR="006303D4" w:rsidRPr="00430AC2" w:rsidRDefault="006303D4" w:rsidP="006303D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30AC2">
        <w:rPr>
          <w:rFonts w:ascii="Times New Roman" w:hAnsi="Times New Roman" w:cs="Times New Roman"/>
          <w:sz w:val="28"/>
          <w:szCs w:val="28"/>
        </w:rPr>
        <w:t xml:space="preserve">34. Тетради для подготовительной к школе логопедической группы №1, №2. </w:t>
      </w:r>
    </w:p>
    <w:p w:rsidR="006303D4" w:rsidRPr="00430AC2" w:rsidRDefault="006303D4" w:rsidP="006303D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30AC2">
        <w:rPr>
          <w:rFonts w:ascii="Times New Roman" w:hAnsi="Times New Roman" w:cs="Times New Roman"/>
          <w:sz w:val="28"/>
          <w:szCs w:val="28"/>
        </w:rPr>
        <w:t xml:space="preserve">35. Ребусы, кроссворды. </w:t>
      </w:r>
    </w:p>
    <w:p w:rsidR="006303D4" w:rsidRDefault="006303D4" w:rsidP="006303D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30AC2">
        <w:rPr>
          <w:rFonts w:ascii="Times New Roman" w:hAnsi="Times New Roman" w:cs="Times New Roman"/>
          <w:sz w:val="28"/>
          <w:szCs w:val="28"/>
        </w:rPr>
        <w:t xml:space="preserve">36.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30AC2">
        <w:rPr>
          <w:rFonts w:ascii="Times New Roman" w:hAnsi="Times New Roman" w:cs="Times New Roman"/>
          <w:sz w:val="28"/>
          <w:szCs w:val="28"/>
        </w:rPr>
        <w:t>немотаблицы для заучивания стихотворений.</w:t>
      </w:r>
    </w:p>
    <w:p w:rsidR="006303D4" w:rsidRDefault="006303D4" w:rsidP="00430AC2">
      <w:pPr>
        <w:pStyle w:val="a3"/>
        <w:spacing w:after="0" w:line="360" w:lineRule="auto"/>
        <w:ind w:left="644"/>
        <w:rPr>
          <w:rFonts w:ascii="Times New Roman" w:hAnsi="Times New Roman" w:cs="Times New Roman"/>
          <w:sz w:val="28"/>
          <w:szCs w:val="28"/>
          <w:u w:val="single"/>
        </w:rPr>
      </w:pPr>
    </w:p>
    <w:p w:rsidR="00430AC2" w:rsidRPr="00430AC2" w:rsidRDefault="00430AC2" w:rsidP="00430AC2">
      <w:pPr>
        <w:pStyle w:val="a3"/>
        <w:spacing w:after="0" w:line="360" w:lineRule="auto"/>
        <w:ind w:left="644"/>
        <w:rPr>
          <w:rFonts w:ascii="Times New Roman" w:hAnsi="Times New Roman" w:cs="Times New Roman"/>
          <w:sz w:val="28"/>
          <w:szCs w:val="28"/>
          <w:u w:val="single"/>
        </w:rPr>
      </w:pPr>
      <w:r w:rsidRPr="00430AC2">
        <w:rPr>
          <w:rFonts w:ascii="Times New Roman" w:hAnsi="Times New Roman" w:cs="Times New Roman"/>
          <w:sz w:val="28"/>
          <w:szCs w:val="28"/>
          <w:u w:val="single"/>
        </w:rPr>
        <w:lastRenderedPageBreak/>
        <w:t>Центр сенсорного развития в кабинете логопеда</w:t>
      </w:r>
    </w:p>
    <w:p w:rsidR="00430AC2" w:rsidRPr="00430AC2" w:rsidRDefault="00430AC2" w:rsidP="00430A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AC2">
        <w:rPr>
          <w:rFonts w:ascii="Times New Roman" w:hAnsi="Times New Roman" w:cs="Times New Roman"/>
          <w:sz w:val="28"/>
          <w:szCs w:val="28"/>
        </w:rPr>
        <w:t xml:space="preserve">1. Звучащие игрушки (погремушки, пищалки, </w:t>
      </w:r>
      <w:r w:rsidR="001A67E7">
        <w:rPr>
          <w:rFonts w:ascii="Times New Roman" w:hAnsi="Times New Roman" w:cs="Times New Roman"/>
          <w:sz w:val="28"/>
          <w:szCs w:val="28"/>
        </w:rPr>
        <w:t>ксилофон</w:t>
      </w:r>
      <w:r w:rsidRPr="00430AC2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430AC2" w:rsidRPr="00430AC2" w:rsidRDefault="00430AC2" w:rsidP="00430A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AC2">
        <w:rPr>
          <w:rFonts w:ascii="Times New Roman" w:hAnsi="Times New Roman" w:cs="Times New Roman"/>
          <w:sz w:val="28"/>
          <w:szCs w:val="28"/>
        </w:rPr>
        <w:t xml:space="preserve">2. Звучащие игрушки-заместители. </w:t>
      </w:r>
    </w:p>
    <w:p w:rsidR="00430AC2" w:rsidRPr="00430AC2" w:rsidRDefault="00430AC2" w:rsidP="00430A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AC2">
        <w:rPr>
          <w:rFonts w:ascii="Times New Roman" w:hAnsi="Times New Roman" w:cs="Times New Roman"/>
          <w:sz w:val="28"/>
          <w:szCs w:val="28"/>
        </w:rPr>
        <w:t>3.</w:t>
      </w:r>
      <w:r w:rsidR="008363BC">
        <w:rPr>
          <w:rFonts w:ascii="Times New Roman" w:hAnsi="Times New Roman" w:cs="Times New Roman"/>
          <w:sz w:val="28"/>
          <w:szCs w:val="28"/>
        </w:rPr>
        <w:t xml:space="preserve"> </w:t>
      </w:r>
      <w:r w:rsidRPr="00430AC2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430AC2">
        <w:rPr>
          <w:rFonts w:ascii="Times New Roman" w:hAnsi="Times New Roman" w:cs="Times New Roman"/>
          <w:sz w:val="28"/>
          <w:szCs w:val="28"/>
        </w:rPr>
        <w:t xml:space="preserve"> диски с записью «голосов природы» (шелеста листьев, морского прибоя, летнего дождя, вьюги, пения птиц и т. п.). </w:t>
      </w:r>
    </w:p>
    <w:p w:rsidR="00430AC2" w:rsidRPr="00430AC2" w:rsidRDefault="00430AC2" w:rsidP="00430A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AC2">
        <w:rPr>
          <w:rFonts w:ascii="Times New Roman" w:hAnsi="Times New Roman" w:cs="Times New Roman"/>
          <w:sz w:val="28"/>
          <w:szCs w:val="28"/>
        </w:rPr>
        <w:t xml:space="preserve">5. Предметные картинки с изображениями зверей и птиц. </w:t>
      </w:r>
    </w:p>
    <w:p w:rsidR="00430AC2" w:rsidRPr="00430AC2" w:rsidRDefault="00430AC2" w:rsidP="00430A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AC2">
        <w:rPr>
          <w:rFonts w:ascii="Times New Roman" w:hAnsi="Times New Roman" w:cs="Times New Roman"/>
          <w:sz w:val="28"/>
          <w:szCs w:val="28"/>
        </w:rPr>
        <w:t xml:space="preserve">6. Предметные картинки с изображениями звучащих игрушек и предметов. </w:t>
      </w:r>
    </w:p>
    <w:p w:rsidR="008363BC" w:rsidRPr="00430AC2" w:rsidRDefault="00430AC2" w:rsidP="008363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AC2">
        <w:rPr>
          <w:rFonts w:ascii="Times New Roman" w:hAnsi="Times New Roman" w:cs="Times New Roman"/>
          <w:sz w:val="28"/>
          <w:szCs w:val="28"/>
        </w:rPr>
        <w:t xml:space="preserve">7. </w:t>
      </w:r>
      <w:r w:rsidR="008363BC" w:rsidRPr="00430AC2">
        <w:rPr>
          <w:rFonts w:ascii="Times New Roman" w:hAnsi="Times New Roman" w:cs="Times New Roman"/>
          <w:sz w:val="28"/>
          <w:szCs w:val="28"/>
        </w:rPr>
        <w:t xml:space="preserve">Карточки с наложенными и «зашумленными» изображениями предметов по лексическим темам, игры типа «Узнай по силуэту», «Что хотел нарисовать художник?», «Найди ошибку художника», «Ералаш», «Распутай буквы». </w:t>
      </w:r>
    </w:p>
    <w:p w:rsidR="00430AC2" w:rsidRPr="00430AC2" w:rsidRDefault="00430AC2" w:rsidP="00430A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AC2">
        <w:rPr>
          <w:rFonts w:ascii="Times New Roman" w:hAnsi="Times New Roman" w:cs="Times New Roman"/>
          <w:sz w:val="28"/>
          <w:szCs w:val="28"/>
        </w:rPr>
        <w:t xml:space="preserve">8. Настольно-печатные игры для развития зрительного восприятия и профилактики нарушений письменной речи («Узнай по контуру», «Чья тень?», «Чего не хватает?», «Узнай по деталям»). </w:t>
      </w:r>
    </w:p>
    <w:p w:rsidR="00430AC2" w:rsidRPr="00430AC2" w:rsidRDefault="00430AC2" w:rsidP="00430A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AC2">
        <w:rPr>
          <w:rFonts w:ascii="Times New Roman" w:hAnsi="Times New Roman" w:cs="Times New Roman"/>
          <w:sz w:val="28"/>
          <w:szCs w:val="28"/>
        </w:rPr>
        <w:t xml:space="preserve">9. Настольно-печатные игры для развития </w:t>
      </w:r>
      <w:proofErr w:type="spellStart"/>
      <w:r w:rsidRPr="00430AC2">
        <w:rPr>
          <w:rFonts w:ascii="Times New Roman" w:hAnsi="Times New Roman" w:cs="Times New Roman"/>
          <w:sz w:val="28"/>
          <w:szCs w:val="28"/>
        </w:rPr>
        <w:t>цветовосприятия</w:t>
      </w:r>
      <w:proofErr w:type="spellEnd"/>
      <w:r w:rsidRPr="00430AC2">
        <w:rPr>
          <w:rFonts w:ascii="Times New Roman" w:hAnsi="Times New Roman" w:cs="Times New Roman"/>
          <w:sz w:val="28"/>
          <w:szCs w:val="28"/>
        </w:rPr>
        <w:t xml:space="preserve"> и цветоразличения («Радуга», «Разноцветные букеты», «Спрячь бабочку» и т. п.). </w:t>
      </w:r>
    </w:p>
    <w:p w:rsidR="00430AC2" w:rsidRPr="00430AC2" w:rsidRDefault="00430AC2" w:rsidP="00430A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AC2">
        <w:rPr>
          <w:rFonts w:ascii="Times New Roman" w:hAnsi="Times New Roman" w:cs="Times New Roman"/>
          <w:sz w:val="28"/>
          <w:szCs w:val="28"/>
        </w:rPr>
        <w:t xml:space="preserve">10. Занимательные игрушки для развития тактильных ощущений («Тактильные коврики»). </w:t>
      </w:r>
    </w:p>
    <w:p w:rsidR="00430AC2" w:rsidRPr="00430AC2" w:rsidRDefault="00430AC2" w:rsidP="00430A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AC2">
        <w:rPr>
          <w:rFonts w:ascii="Times New Roman" w:hAnsi="Times New Roman" w:cs="Times New Roman"/>
          <w:sz w:val="28"/>
          <w:szCs w:val="28"/>
        </w:rPr>
        <w:t>1</w:t>
      </w:r>
      <w:r w:rsidR="001A67E7">
        <w:rPr>
          <w:rFonts w:ascii="Times New Roman" w:hAnsi="Times New Roman" w:cs="Times New Roman"/>
          <w:sz w:val="28"/>
          <w:szCs w:val="28"/>
        </w:rPr>
        <w:t>1</w:t>
      </w:r>
      <w:r w:rsidRPr="00430AC2">
        <w:rPr>
          <w:rFonts w:ascii="Times New Roman" w:hAnsi="Times New Roman" w:cs="Times New Roman"/>
          <w:sz w:val="28"/>
          <w:szCs w:val="28"/>
        </w:rPr>
        <w:t>. «Волшебный мешочек» с мелкими деревянными и пластиковыми игрушками.</w:t>
      </w:r>
    </w:p>
    <w:p w:rsidR="00430AC2" w:rsidRPr="00430AC2" w:rsidRDefault="00430AC2" w:rsidP="00430AC2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430AC2" w:rsidRPr="00430AC2" w:rsidRDefault="00430AC2" w:rsidP="00430AC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30AC2">
        <w:rPr>
          <w:rFonts w:ascii="Times New Roman" w:hAnsi="Times New Roman" w:cs="Times New Roman"/>
          <w:sz w:val="28"/>
          <w:szCs w:val="28"/>
          <w:u w:val="single"/>
        </w:rPr>
        <w:t>Центр моторного и конструктивного развития в кабинете логопеда</w:t>
      </w:r>
    </w:p>
    <w:p w:rsidR="00430AC2" w:rsidRPr="00430AC2" w:rsidRDefault="00430AC2" w:rsidP="00430A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AC2">
        <w:rPr>
          <w:rFonts w:ascii="Times New Roman" w:hAnsi="Times New Roman" w:cs="Times New Roman"/>
          <w:sz w:val="28"/>
          <w:szCs w:val="28"/>
        </w:rPr>
        <w:t xml:space="preserve">1. Плоскостные изображения предметов и объектов для обводки по изучаемым лексическим темам. </w:t>
      </w:r>
    </w:p>
    <w:p w:rsidR="00430AC2" w:rsidRPr="00430AC2" w:rsidRDefault="00430AC2" w:rsidP="00430A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AC2">
        <w:rPr>
          <w:rFonts w:ascii="Times New Roman" w:hAnsi="Times New Roman" w:cs="Times New Roman"/>
          <w:sz w:val="28"/>
          <w:szCs w:val="28"/>
        </w:rPr>
        <w:t xml:space="preserve">2. Разрезные картинки и </w:t>
      </w:r>
      <w:proofErr w:type="spellStart"/>
      <w:r w:rsidRPr="00430AC2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430AC2">
        <w:rPr>
          <w:rFonts w:ascii="Times New Roman" w:hAnsi="Times New Roman" w:cs="Times New Roman"/>
          <w:sz w:val="28"/>
          <w:szCs w:val="28"/>
        </w:rPr>
        <w:t xml:space="preserve"> по изучаемым темам. </w:t>
      </w:r>
    </w:p>
    <w:p w:rsidR="00430AC2" w:rsidRPr="00430AC2" w:rsidRDefault="00430AC2" w:rsidP="00430A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AC2">
        <w:rPr>
          <w:rFonts w:ascii="Times New Roman" w:hAnsi="Times New Roman" w:cs="Times New Roman"/>
          <w:sz w:val="28"/>
          <w:szCs w:val="28"/>
        </w:rPr>
        <w:t xml:space="preserve">3. Кубики с картинками по темам. </w:t>
      </w:r>
    </w:p>
    <w:p w:rsidR="00430AC2" w:rsidRPr="00430AC2" w:rsidRDefault="00430AC2" w:rsidP="00430A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AC2">
        <w:rPr>
          <w:rFonts w:ascii="Times New Roman" w:hAnsi="Times New Roman" w:cs="Times New Roman"/>
          <w:sz w:val="28"/>
          <w:szCs w:val="28"/>
        </w:rPr>
        <w:t xml:space="preserve">4. Игра «Составь из частей» для </w:t>
      </w:r>
      <w:proofErr w:type="spellStart"/>
      <w:r w:rsidRPr="00430AC2">
        <w:rPr>
          <w:rFonts w:ascii="Times New Roman" w:hAnsi="Times New Roman" w:cs="Times New Roman"/>
          <w:sz w:val="28"/>
          <w:szCs w:val="28"/>
        </w:rPr>
        <w:t>коврографа</w:t>
      </w:r>
      <w:proofErr w:type="spellEnd"/>
      <w:r w:rsidRPr="00430AC2">
        <w:rPr>
          <w:rFonts w:ascii="Times New Roman" w:hAnsi="Times New Roman" w:cs="Times New Roman"/>
          <w:sz w:val="28"/>
          <w:szCs w:val="28"/>
        </w:rPr>
        <w:t>, магнитной доски и настольн</w:t>
      </w:r>
      <w:r w:rsidR="008363BC">
        <w:rPr>
          <w:rFonts w:ascii="Times New Roman" w:hAnsi="Times New Roman" w:cs="Times New Roman"/>
          <w:sz w:val="28"/>
          <w:szCs w:val="28"/>
        </w:rPr>
        <w:t>ые</w:t>
      </w:r>
      <w:r w:rsidRPr="00430AC2">
        <w:rPr>
          <w:rFonts w:ascii="Times New Roman" w:hAnsi="Times New Roman" w:cs="Times New Roman"/>
          <w:sz w:val="28"/>
          <w:szCs w:val="28"/>
        </w:rPr>
        <w:t xml:space="preserve"> игры по темам. </w:t>
      </w:r>
    </w:p>
    <w:p w:rsidR="00430AC2" w:rsidRPr="00430AC2" w:rsidRDefault="00430AC2" w:rsidP="00430A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AC2">
        <w:rPr>
          <w:rFonts w:ascii="Times New Roman" w:hAnsi="Times New Roman" w:cs="Times New Roman"/>
          <w:sz w:val="28"/>
          <w:szCs w:val="28"/>
        </w:rPr>
        <w:t>5. «Пальчиковые бассейны» с различными наполнителями (фасолью, горохом, чечевицей, крышечками, яйцами от киндер-сюрпризов</w:t>
      </w:r>
      <w:r w:rsidR="001A67E7">
        <w:rPr>
          <w:rFonts w:ascii="Times New Roman" w:hAnsi="Times New Roman" w:cs="Times New Roman"/>
          <w:sz w:val="28"/>
          <w:szCs w:val="28"/>
        </w:rPr>
        <w:t xml:space="preserve"> и пр.</w:t>
      </w:r>
      <w:r w:rsidRPr="00430AC2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430AC2" w:rsidRPr="00430AC2" w:rsidRDefault="00430AC2" w:rsidP="00430A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AC2">
        <w:rPr>
          <w:rFonts w:ascii="Times New Roman" w:hAnsi="Times New Roman" w:cs="Times New Roman"/>
          <w:sz w:val="28"/>
          <w:szCs w:val="28"/>
        </w:rPr>
        <w:t>6. Массажные мячик</w:t>
      </w:r>
      <w:r w:rsidR="008363BC">
        <w:rPr>
          <w:rFonts w:ascii="Times New Roman" w:hAnsi="Times New Roman" w:cs="Times New Roman"/>
          <w:sz w:val="28"/>
          <w:szCs w:val="28"/>
        </w:rPr>
        <w:t>и и коврики</w:t>
      </w:r>
      <w:r w:rsidRPr="00430AC2">
        <w:rPr>
          <w:rFonts w:ascii="Times New Roman" w:hAnsi="Times New Roman" w:cs="Times New Roman"/>
          <w:sz w:val="28"/>
          <w:szCs w:val="28"/>
        </w:rPr>
        <w:t xml:space="preserve"> разных цветов и размеров. </w:t>
      </w:r>
    </w:p>
    <w:p w:rsidR="00430AC2" w:rsidRPr="00430AC2" w:rsidRDefault="00430AC2" w:rsidP="00430A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AC2">
        <w:rPr>
          <w:rFonts w:ascii="Times New Roman" w:hAnsi="Times New Roman" w:cs="Times New Roman"/>
          <w:sz w:val="28"/>
          <w:szCs w:val="28"/>
        </w:rPr>
        <w:t>7. Мяч среднего размера (</w:t>
      </w:r>
      <w:r w:rsidR="001A67E7">
        <w:rPr>
          <w:rFonts w:ascii="Times New Roman" w:hAnsi="Times New Roman" w:cs="Times New Roman"/>
          <w:sz w:val="28"/>
          <w:szCs w:val="28"/>
        </w:rPr>
        <w:t xml:space="preserve">2 </w:t>
      </w:r>
      <w:r w:rsidRPr="00430AC2">
        <w:rPr>
          <w:rFonts w:ascii="Times New Roman" w:hAnsi="Times New Roman" w:cs="Times New Roman"/>
          <w:sz w:val="28"/>
          <w:szCs w:val="28"/>
        </w:rPr>
        <w:t xml:space="preserve">шт.). </w:t>
      </w:r>
    </w:p>
    <w:p w:rsidR="00430AC2" w:rsidRPr="00430AC2" w:rsidRDefault="00430AC2" w:rsidP="00430A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AC2">
        <w:rPr>
          <w:rFonts w:ascii="Times New Roman" w:hAnsi="Times New Roman" w:cs="Times New Roman"/>
          <w:sz w:val="28"/>
          <w:szCs w:val="28"/>
        </w:rPr>
        <w:lastRenderedPageBreak/>
        <w:t xml:space="preserve">8. Игрушки-шнуровки, игрушки-застежки. </w:t>
      </w:r>
    </w:p>
    <w:p w:rsidR="00430AC2" w:rsidRPr="00430AC2" w:rsidRDefault="001A67E7" w:rsidP="00430A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Мелкая,</w:t>
      </w:r>
      <w:r w:rsidR="00430AC2" w:rsidRPr="00430AC2">
        <w:rPr>
          <w:rFonts w:ascii="Times New Roman" w:hAnsi="Times New Roman" w:cs="Times New Roman"/>
          <w:sz w:val="28"/>
          <w:szCs w:val="28"/>
        </w:rPr>
        <w:t xml:space="preserve"> средняя</w:t>
      </w:r>
      <w:r>
        <w:rPr>
          <w:rFonts w:ascii="Times New Roman" w:hAnsi="Times New Roman" w:cs="Times New Roman"/>
          <w:sz w:val="28"/>
          <w:szCs w:val="28"/>
        </w:rPr>
        <w:t xml:space="preserve"> и крупная</w:t>
      </w:r>
      <w:r w:rsidR="00430AC2" w:rsidRPr="00430AC2">
        <w:rPr>
          <w:rFonts w:ascii="Times New Roman" w:hAnsi="Times New Roman" w:cs="Times New Roman"/>
          <w:sz w:val="28"/>
          <w:szCs w:val="28"/>
        </w:rPr>
        <w:t xml:space="preserve"> мозаики и схемы выкладывания узоров из них. </w:t>
      </w:r>
    </w:p>
    <w:p w:rsidR="00430AC2" w:rsidRPr="00430AC2" w:rsidRDefault="00430AC2" w:rsidP="00430A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AC2">
        <w:rPr>
          <w:rFonts w:ascii="Times New Roman" w:hAnsi="Times New Roman" w:cs="Times New Roman"/>
          <w:sz w:val="28"/>
          <w:szCs w:val="28"/>
        </w:rPr>
        <w:t>1</w:t>
      </w:r>
      <w:r w:rsidR="001A67E7">
        <w:rPr>
          <w:rFonts w:ascii="Times New Roman" w:hAnsi="Times New Roman" w:cs="Times New Roman"/>
          <w:sz w:val="28"/>
          <w:szCs w:val="28"/>
        </w:rPr>
        <w:t>0</w:t>
      </w:r>
      <w:r w:rsidRPr="00430AC2">
        <w:rPr>
          <w:rFonts w:ascii="Times New Roman" w:hAnsi="Times New Roman" w:cs="Times New Roman"/>
          <w:sz w:val="28"/>
          <w:szCs w:val="28"/>
        </w:rPr>
        <w:t xml:space="preserve">. Средние бусы разных цветов и шнурки для их нанизывания. </w:t>
      </w:r>
    </w:p>
    <w:p w:rsidR="00430AC2" w:rsidRPr="00430AC2" w:rsidRDefault="00430AC2" w:rsidP="00430A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AC2">
        <w:rPr>
          <w:rFonts w:ascii="Times New Roman" w:hAnsi="Times New Roman" w:cs="Times New Roman"/>
          <w:sz w:val="28"/>
          <w:szCs w:val="28"/>
        </w:rPr>
        <w:t>1</w:t>
      </w:r>
      <w:r w:rsidR="001A67E7">
        <w:rPr>
          <w:rFonts w:ascii="Times New Roman" w:hAnsi="Times New Roman" w:cs="Times New Roman"/>
          <w:sz w:val="28"/>
          <w:szCs w:val="28"/>
        </w:rPr>
        <w:t>1</w:t>
      </w:r>
      <w:r w:rsidRPr="00430AC2">
        <w:rPr>
          <w:rFonts w:ascii="Times New Roman" w:hAnsi="Times New Roman" w:cs="Times New Roman"/>
          <w:sz w:val="28"/>
          <w:szCs w:val="28"/>
        </w:rPr>
        <w:t xml:space="preserve">. Занимательные игрушки из разноцветных прищепок. </w:t>
      </w:r>
    </w:p>
    <w:p w:rsidR="00430AC2" w:rsidRPr="00430AC2" w:rsidRDefault="00430AC2" w:rsidP="00430AC2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</w:p>
    <w:sectPr w:rsidR="00430AC2" w:rsidRPr="00430AC2" w:rsidSect="00E0167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AC2"/>
    <w:rsid w:val="001045BC"/>
    <w:rsid w:val="001A67E7"/>
    <w:rsid w:val="00430AC2"/>
    <w:rsid w:val="006303D4"/>
    <w:rsid w:val="008363BC"/>
    <w:rsid w:val="00E0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B62D9B-D06F-4639-A606-FA1A50A9F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AC2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6303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AC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303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9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</cp:revision>
  <dcterms:created xsi:type="dcterms:W3CDTF">2017-12-12T16:36:00Z</dcterms:created>
  <dcterms:modified xsi:type="dcterms:W3CDTF">2017-12-12T17:35:00Z</dcterms:modified>
</cp:coreProperties>
</file>