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17" w:rsidRPr="00862E17" w:rsidRDefault="00862E17" w:rsidP="00862E17">
      <w:pPr>
        <w:shd w:val="clear" w:color="auto" w:fill="FFFFFF"/>
        <w:spacing w:before="167" w:after="502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</w:t>
      </w:r>
      <w:r w:rsidR="005F5BE4" w:rsidRPr="00862E1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«Этот день Победы!»</w:t>
      </w:r>
    </w:p>
    <w:p w:rsidR="005F5BE4" w:rsidRPr="00862E17" w:rsidRDefault="00862E17" w:rsidP="00862E17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862E1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Старшая группа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Воспитатель </w:t>
      </w:r>
      <w:r w:rsidRPr="00862E1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Константинова М.А.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         </w:t>
      </w:r>
      <w:r w:rsidR="005F5BE4" w:rsidRPr="00862E1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«Истина заключается в том,</w:t>
      </w:r>
    </w:p>
    <w:p w:rsidR="00862E17" w:rsidRPr="00862E17" w:rsidRDefault="00862E17" w:rsidP="00862E17">
      <w:pPr>
        <w:spacing w:before="251" w:after="251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         </w:t>
      </w:r>
      <w:proofErr w:type="gramStart"/>
      <w:r w:rsidR="005F5BE4" w:rsidRPr="00862E1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что</w:t>
      </w:r>
      <w:proofErr w:type="gramEnd"/>
      <w:r w:rsidR="005F5BE4" w:rsidRPr="00862E1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несмотря на тяжелейшие испытания,</w:t>
      </w:r>
      <w:r w:rsidRPr="00862E1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</w:p>
    <w:p w:rsidR="005F5BE4" w:rsidRPr="00862E17" w:rsidRDefault="00862E17" w:rsidP="00862E17">
      <w:pPr>
        <w:spacing w:before="251" w:after="251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                      </w:t>
      </w:r>
      <w:r w:rsidR="005F5BE4" w:rsidRPr="00862E1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мы </w:t>
      </w:r>
      <w:r w:rsidR="005F5BE4" w:rsidRPr="00862E17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победили</w:t>
      </w:r>
      <w:proofErr w:type="gramStart"/>
      <w:r w:rsidR="005F5BE4" w:rsidRPr="00862E1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   </w:t>
      </w:r>
      <w:proofErr w:type="gramEnd"/>
      <w:r w:rsidR="005F5BE4"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Чаковский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 темы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Прошло много десятков лет, как закончилась страшная война. Уходят из жизни защитники родины, их остаётся с каждым годом всё меньше. А жестокая кровопролитная война стала историей. Но о войне забывать нельзя, о ней надо помнить всем поколениям, нельзя забывать подвиг своих дедов и прадедов. О войне надо рассказывать детям, начиная с дошкольного возраста. И если люди будут знать, что такое война, то будут милосердны, рассудительны и мудры, тогда и войн будет меньше.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Создавая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Великой Отечественной Войне, я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старалась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дети глубоко прочувствовали все тяготы войны, чтобы поняли всю трагедию нашего народа, чтобы восхищались подвигами советских солдат, чтобы интересовались историей своей страны и испытывали гордость за свой народ.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гражданско-патриотические чувства у детей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старшего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возраста. Испытывать чувство гордости за подвиг народа в Великой Отечественной Войне.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знания детей о ВОВ.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Донести до детей мысль о том, как тяжело приходилось защитникам русской земли и простым людям в те суровые военные годы.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познавательные способности в процессе практической деятельности.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творческие способности.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речь детей, обогащать, словарный запас, через песни, стихотворения, монологи, диалоги о войне.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формированию интереса к истории своей родины.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гордость и уважение к ветеранам ВОВ.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Формировать нравственно-патриотические 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качества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храбрость, мужество, любовь к родине, гордость за свою страну.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представлений о российской армии надежной защитнице нашей родины. Пополнение словарного запаса.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результате проведенных мероприятий, посвященных Дню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должны ориентироваться в истории нашей страны, у детей должны быть сформированы такие понятия, как ветераны, оборона, фашисты, захватчики, фашистская германия.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Творческий,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групповой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краткосрочный.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воспитатель,</w:t>
      </w:r>
      <w:r w:rsidR="009C5B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родители, музыкальный руководитель,</w:t>
      </w:r>
      <w:r w:rsidR="009C5BEE"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старшей группы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 детей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5-6лет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Сроки реализации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2 недели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(28.04-9.05)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Предметно-развивающая 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среда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BE4" w:rsidRPr="00862E17" w:rsidRDefault="009C5BEE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Изготовление поделок</w:t>
      </w:r>
      <w:r w:rsidR="00E65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Дидактические игры с патриотическим содержанием.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Подборка наглядно – дидактического материала на тему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«Великая Отечественная война»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Подборка художественной литературы – рассказов, стихов, загадок, пословиц и поговорок о войне, празднике 9 мая, военных, о мире.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Подборка песен военных лет.</w:t>
      </w:r>
    </w:p>
    <w:p w:rsidR="005F5BE4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Подборка различных материалов для продуктивной деятельности детей.</w:t>
      </w:r>
    </w:p>
    <w:p w:rsidR="00E655D2" w:rsidRPr="00862E17" w:rsidRDefault="00E655D2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Подборка презентаций о ВОВ.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Подготовка атрибут для сюжетно – ролевых игр на военную тематику.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Средства реализации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Использование различных видов деятельности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(познавательной, продуктивной, художественно – речевой, игровой)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Организация развивающей среды;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Специально-организованные занятия.</w:t>
      </w:r>
    </w:p>
    <w:p w:rsidR="005F5BE4" w:rsidRPr="00E655D2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E655D2" w:rsidRPr="00E655D2">
        <w:rPr>
          <w:rFonts w:ascii="Times New Roman" w:hAnsi="Times New Roman" w:cs="Times New Roman"/>
          <w:iCs/>
          <w:sz w:val="28"/>
          <w:szCs w:val="28"/>
        </w:rPr>
        <w:t>Участие в торжественном возложении цветов к памятнику «Погибшим воинам».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Посещение памятника павшим воинам - ВОВ.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</w:t>
      </w:r>
      <w:r w:rsidR="00E65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Утренник.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работы над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проектом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Определение темы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Формулировка цели и задач.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плана основного этапа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Выставка художественной литературы о ВОВ. Знакомство с художественной литературой (Е. </w:t>
      </w:r>
      <w:proofErr w:type="spellStart"/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Благина</w:t>
      </w:r>
      <w:proofErr w:type="spellEnd"/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«Шинель»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А. Митяев из книги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«Землянка»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Алексеев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пришли, Севастополь!»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Б. Алмазов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«Горбушка»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Кассиль из книги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«Твои защитники»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Усачев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Я. Маршак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«Мальчик из села Поповки</w:t>
      </w:r>
      <w:proofErr w:type="gramStart"/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атьяна Шапиро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Белозеров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и война»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«Четвероногие помощники на фронте»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георгиевской ленточки»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5BE4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Прослушивание музыкальных 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произведений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марш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«Прощание славянки»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землянке»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«Журавли»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«Дымилась роща</w:t>
      </w:r>
      <w:proofErr w:type="gramStart"/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E655D2" w:rsidRPr="00862E17" w:rsidRDefault="00E655D2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Просмотр презентации.</w:t>
      </w:r>
    </w:p>
    <w:p w:rsidR="005F5BE4" w:rsidRDefault="00E655D2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Заучивание стихотворений</w:t>
      </w:r>
      <w:r w:rsidR="005F5BE4"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ВОВ.</w:t>
      </w:r>
    </w:p>
    <w:p w:rsidR="00E655D2" w:rsidRPr="00862E17" w:rsidRDefault="00E655D2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Заучивание песен о ВОВ.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альбомов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помог солдатам 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победить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«Собаки на войне»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Рассматривание иллюстраций с изображением ВОВ.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праздника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днём 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Возложение цветов к памятнику.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и методы реализации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Беседа, развитие связной речи, творческая деятельность (конструирование, литературно – музыкальная композиция, художественная литература.</w:t>
      </w:r>
      <w:proofErr w:type="gramEnd"/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мероприятий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 Мероприятие Задачи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Физическая культура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</w:t>
      </w:r>
      <w:proofErr w:type="gramStart"/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,З</w:t>
      </w:r>
      <w:proofErr w:type="gramEnd"/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доровье</w:t>
      </w:r>
      <w:proofErr w:type="spellEnd"/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Подвижные 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«Кто быстрее»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«Сапёры»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Перетягушки</w:t>
      </w:r>
      <w:proofErr w:type="spellEnd"/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«Стенка-мишень»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дальше?»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«Письмо на ходу»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соберет»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«Переправа через мост»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совершенствовать свои физические качества, целеустремленность, развивать ловкость, быстроту, силу, выносливость.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представление о необходимости заботиться, о своем здоровье с детства, уточнить, какие физические качества необходимы будущим солдатам страны.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Социализация Сюжетно-ролевые игры, коммуникативные 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в военном пакете?»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«Защитники Отечества»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Сюжетно-ролевая игра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«Медсестры»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«Военные»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«Радисты»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внимание, память, логическое мышление.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детей связывать игры единым сюжетом; самостоятельно распределять роли; использовать знания, полученные из жизни и на занятиях; воспитывать уважение к защитникам Отечества.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и война»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«Четвероногие помощники на фронте»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георгиевской ленточки»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Рассматривание альбомов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помог солдатам 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победить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«Собаки на войне»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Рассматривание иллюстраций с изображением ВОВ,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Возложение цветов к памятнику погибшим воинам</w:t>
      </w:r>
      <w:proofErr w:type="gramStart"/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5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255D5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том, как защищали свою Родину люди в годы ВОВ, как живущие помнят о них; сформировать представление о том, как помогали собаки красноармейцам в боях ВОВ; кто помог солдатам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победить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отразилась война на жизнь детей; 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гордости за свой народ, стремление быть похожими на тех солдат, которые отстояли нашу Родину; познакомить с новым символом Дня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рассказать об истории возникновения георгиевской ленточки, воспитывать интерес и уважение к историческому прошлому своей Родины.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детям желание чтить память о погибших воинах - земляках, возлагая цветы к памятнику;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к ратным подвигам бойцов и командиров, гордость за свой народ, любовь к Родине.</w:t>
      </w:r>
    </w:p>
    <w:p w:rsidR="008255D5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Развити</w:t>
      </w:r>
      <w:r w:rsidR="00825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речи Разучивание стихотворений,песен.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Осуществлять словарную работу, Сформировать понятие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«шинель»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навыки творческого рассказывания.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 Чтение с детьми произведений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Митяев из книги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Землян-ка</w:t>
      </w:r>
      <w:proofErr w:type="gramEnd"/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Алексеев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пришли, Севастополь!»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Б. Алмазов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«Горбушка»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Кассиль из книги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«Твои защитники»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Загадки, пословицы и поговорки о войне.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 А. Усачев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Я. Маршак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«Мальчик из села Поповки»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Татьяна Шапиро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Белозеров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художественной литературой по теме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Расширять кругозор детей на примере художественных произведений и их героев. Продолжать учить детей слушать произведения, сопереживать героям, отвечать на вопросы по </w:t>
      </w:r>
      <w:proofErr w:type="gramStart"/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прочитанному</w:t>
      </w:r>
      <w:proofErr w:type="gramEnd"/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бережное отношение к книгам.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детей обращаться к взрослым с вопросами, суждениями, к речевому общению между собой.</w:t>
      </w:r>
    </w:p>
    <w:p w:rsidR="005F5BE4" w:rsidRPr="00862E17" w:rsidRDefault="005F5BE4" w:rsidP="008255D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читать стихи громко с чувством и с выражением.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интерес у детей к грядущему празднику, учить выполнять поделку из картона и цветной бумаги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(аппликация, оригами)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55D5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творчество;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умение скреплять детали между собой.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конструкторские способности и умения.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и самостоятельность.</w:t>
      </w:r>
    </w:p>
    <w:p w:rsidR="005F5BE4" w:rsidRPr="00862E17" w:rsidRDefault="005F5BE4" w:rsidP="008255D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Ручной труд Конструирование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Слушание музыкальных 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произведений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марш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«Прощание славянки»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«Землянке»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«Журавли»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безымянной высоте»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Литературно-музыкальный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Днём 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Победы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слышать и понимать музыкальный образ, характер и настроение, выраженные в музыке.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Способствовать формированию чувства гордости за свой народ, его боевые заслуги;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представление о празднике Дня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к защитникам Отечества, памяти павших бойцов, ветеранам ВОВ.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Информация в родительском 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уголке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папка-передвижка</w:t>
      </w:r>
    </w:p>
    <w:p w:rsidR="005F5BE4" w:rsidRPr="00862E17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«Детям о Великой </w:t>
      </w:r>
      <w:r w:rsidRPr="00862E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Победе</w:t>
      </w:r>
      <w:r w:rsidRPr="00862E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F5BE4" w:rsidRPr="00862E17" w:rsidRDefault="005F5BE4" w:rsidP="005F5BE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Заключение.</w:t>
      </w:r>
    </w:p>
    <w:p w:rsidR="005F5BE4" w:rsidRDefault="005F5BE4" w:rsidP="005F5B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проведенных мероприятий, посвященных дню </w:t>
      </w:r>
      <w:r w:rsidRPr="00862E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Победы</w:t>
      </w:r>
      <w:r w:rsidRPr="00862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:rsidR="009305DE" w:rsidRDefault="009305D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05DE" w:rsidRDefault="009305D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6131" cy="2067099"/>
            <wp:effectExtent l="0" t="0" r="0" b="0"/>
            <wp:docPr id="1" name="Рисунок 1" descr="C:\Users\Администратор\Desktop\день победы\IMG-201905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ень победы\IMG-20190508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44" cy="2066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057402"/>
            <wp:effectExtent l="0" t="0" r="0" b="0"/>
            <wp:docPr id="3" name="Рисунок 3" descr="C:\Users\Администратор\Desktop\день победы\IMG-201905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день победы\IMG-20190508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14" cy="2057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494A" w:rsidRDefault="0093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4283" cy="2065712"/>
            <wp:effectExtent l="0" t="0" r="0" b="0"/>
            <wp:docPr id="2" name="Рисунок 2" descr="C:\Users\Администратор\Desktop\день победы\IMG-201905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ень победы\IMG-20190508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95" cy="2065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9606" cy="1911927"/>
            <wp:effectExtent l="0" t="0" r="0" b="0"/>
            <wp:docPr id="5" name="Рисунок 5" descr="C:\Users\Администратор\Desktop\день победы\IMG-20190508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день победы\IMG-20190508-WA00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06" cy="1911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05DE" w:rsidRDefault="009305DE">
      <w:pPr>
        <w:rPr>
          <w:rFonts w:ascii="Times New Roman" w:hAnsi="Times New Roman" w:cs="Times New Roman"/>
          <w:sz w:val="28"/>
          <w:szCs w:val="28"/>
        </w:rPr>
      </w:pPr>
    </w:p>
    <w:p w:rsidR="009305DE" w:rsidRPr="00862E17" w:rsidRDefault="002805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853"/>
            <wp:effectExtent l="0" t="0" r="0" b="0"/>
            <wp:docPr id="4" name="Рисунок 4" descr="C:\Users\Администратор\Desktop\фото\20190521_16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\20190521_162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8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9305DE" w:rsidRPr="00862E17" w:rsidSect="00C6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33" w:rsidRDefault="00576133" w:rsidP="00862E17">
      <w:pPr>
        <w:spacing w:after="0" w:line="240" w:lineRule="auto"/>
      </w:pPr>
      <w:r>
        <w:separator/>
      </w:r>
    </w:p>
  </w:endnote>
  <w:endnote w:type="continuationSeparator" w:id="0">
    <w:p w:rsidR="00576133" w:rsidRDefault="00576133" w:rsidP="0086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33" w:rsidRDefault="00576133" w:rsidP="00862E17">
      <w:pPr>
        <w:spacing w:after="0" w:line="240" w:lineRule="auto"/>
      </w:pPr>
      <w:r>
        <w:separator/>
      </w:r>
    </w:p>
  </w:footnote>
  <w:footnote w:type="continuationSeparator" w:id="0">
    <w:p w:rsidR="00576133" w:rsidRDefault="00576133" w:rsidP="00862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BE4"/>
    <w:rsid w:val="00280529"/>
    <w:rsid w:val="00576133"/>
    <w:rsid w:val="005F5BE4"/>
    <w:rsid w:val="00816377"/>
    <w:rsid w:val="008255D5"/>
    <w:rsid w:val="00862E17"/>
    <w:rsid w:val="00866E62"/>
    <w:rsid w:val="009305DE"/>
    <w:rsid w:val="009C5BEE"/>
    <w:rsid w:val="00AC2927"/>
    <w:rsid w:val="00C6494A"/>
    <w:rsid w:val="00D43635"/>
    <w:rsid w:val="00E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A"/>
  </w:style>
  <w:style w:type="paragraph" w:styleId="1">
    <w:name w:val="heading 1"/>
    <w:basedOn w:val="a"/>
    <w:link w:val="10"/>
    <w:uiPriority w:val="9"/>
    <w:qFormat/>
    <w:rsid w:val="005F5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BE4"/>
    <w:rPr>
      <w:b/>
      <w:bCs/>
    </w:rPr>
  </w:style>
  <w:style w:type="paragraph" w:styleId="a5">
    <w:name w:val="header"/>
    <w:basedOn w:val="a"/>
    <w:link w:val="a6"/>
    <w:uiPriority w:val="99"/>
    <w:unhideWhenUsed/>
    <w:rsid w:val="0086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E17"/>
  </w:style>
  <w:style w:type="paragraph" w:styleId="a7">
    <w:name w:val="footer"/>
    <w:basedOn w:val="a"/>
    <w:link w:val="a8"/>
    <w:uiPriority w:val="99"/>
    <w:unhideWhenUsed/>
    <w:rsid w:val="00862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E17"/>
  </w:style>
  <w:style w:type="paragraph" w:styleId="a9">
    <w:name w:val="Balloon Text"/>
    <w:basedOn w:val="a"/>
    <w:link w:val="aa"/>
    <w:uiPriority w:val="99"/>
    <w:semiHidden/>
    <w:unhideWhenUsed/>
    <w:rsid w:val="0093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Администратор</cp:lastModifiedBy>
  <cp:revision>11</cp:revision>
  <dcterms:created xsi:type="dcterms:W3CDTF">2019-05-21T10:13:00Z</dcterms:created>
  <dcterms:modified xsi:type="dcterms:W3CDTF">2019-05-22T17:42:00Z</dcterms:modified>
</cp:coreProperties>
</file>