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14" w:rsidRPr="00C62114" w:rsidRDefault="00A657F2" w:rsidP="00C6211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62114">
        <w:rPr>
          <w:rFonts w:ascii="Times New Roman" w:hAnsi="Times New Roman" w:cs="Times New Roman"/>
          <w:color w:val="FF0000"/>
          <w:sz w:val="40"/>
          <w:szCs w:val="40"/>
        </w:rPr>
        <w:t xml:space="preserve">Беседа на тему: </w:t>
      </w:r>
    </w:p>
    <w:p w:rsidR="00A657F2" w:rsidRPr="00C62114" w:rsidRDefault="00A657F2" w:rsidP="00C6211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62114">
        <w:rPr>
          <w:rFonts w:ascii="Times New Roman" w:hAnsi="Times New Roman" w:cs="Times New Roman"/>
          <w:color w:val="FF0000"/>
          <w:sz w:val="40"/>
          <w:szCs w:val="40"/>
        </w:rPr>
        <w:t>«Как правильно мыть руки”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Воспитывать привычку, мыть руки с мылом перед едой, по мере загрязнения, после пользования туалетом, умение устанавливать последовательность действий.</w:t>
      </w:r>
      <w:bookmarkStart w:id="0" w:name="_GoBack"/>
      <w:bookmarkEnd w:id="0"/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 xml:space="preserve">Разучить </w:t>
      </w:r>
      <w:proofErr w:type="spellStart"/>
      <w:r w:rsidRPr="00C621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62114">
        <w:rPr>
          <w:rFonts w:ascii="Times New Roman" w:hAnsi="Times New Roman" w:cs="Times New Roman"/>
          <w:sz w:val="28"/>
          <w:szCs w:val="28"/>
        </w:rPr>
        <w:t>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Довести до сознания детей важность соблюдения гигиенических процедур.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Совершенствовать диалогическую речь: учить участвовать в беседе, понятно для слушателей отвечать на вопросы.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Подвести детей к понятию, что «Чистота — залог здоровья».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Ход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Все болезни у ребят,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От микробов, говорят.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Чтоб всегда здоровым быть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Надо с мылом и водой дружить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Каждый день, и дома и в детском саду, приходя с прогулки и после туалета, после игр и перед едой вам говорят одно и то же — «Не забудь помыть руки!»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Кто знает, зачем нужно постоянно мыть руки? Они же и так чистые! (Ответы детей)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Правильно ребята «На руках, как и на всех окружающих предметах, содержится множество микробов, которые, попадая с пищей в рот, могут вызвать очень сильные заболевание»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Давайте посмотрим на наши ручки. (повернув их ладошками вверх, вы видите там микробов (Ответы детей). Микробы очень маленькие и их нельзя увидеть без специальных увеличительных приборов, их можно разглядеть только под микроскопом. Микробы живут везде — в воздухе, в воде, на руках, продуктах, шерсти животных, игрушках и других предметах.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А что нам поможет избавиться от этих микробов? Отгадайте!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Это наш хороший друг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Терпеть не может грязных рук.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lastRenderedPageBreak/>
        <w:t>На грязь оно сердится,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 руках оно вертится,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Запенится вода.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От страха грязь бледнеть начнет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И побежит, и потечет,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Исчезнет без следа.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А руки станут чистыми,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Душистыми, душистыми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Узнали без труда.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114">
        <w:rPr>
          <w:rFonts w:ascii="Times New Roman" w:hAnsi="Times New Roman" w:cs="Times New Roman"/>
          <w:sz w:val="28"/>
          <w:szCs w:val="28"/>
        </w:rPr>
        <w:t>-.Правильно</w:t>
      </w:r>
      <w:proofErr w:type="gramEnd"/>
      <w:r w:rsidRPr="00C62114">
        <w:rPr>
          <w:rFonts w:ascii="Times New Roman" w:hAnsi="Times New Roman" w:cs="Times New Roman"/>
          <w:sz w:val="28"/>
          <w:szCs w:val="28"/>
        </w:rPr>
        <w:t>, конечно, все микробы боятся мыла с водой. Вода и мыло — настоящие друзья. Они помогают уничтожить микробы.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Что же детям пригодиться,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Чтобы начисто умыться?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Нам нужна водица.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Что с рук грязь смывает?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Мыло детям помогает.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Чисто-чисто умывались.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Чем же дети вытирались? Полотенцем.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 умывальник мы идем,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Мыло и полотенце сейчас найдем!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Дети вместе с воспитателем проходят в туалетную комнату.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Закатай рукава.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Намочи руки.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Возьми мыло и намыль руки до появления пены.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Потри не только ладони, но тыльную их сторону.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Смой пену.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Проверь, хорошо ли ты вымыл руки.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Вытри руки.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Проверь, сухо ли ты вытер руки — приложи тыльной стороной к щеке.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lastRenderedPageBreak/>
        <w:t>(Прошу некоторых детей, а потом и всех продемонстрировать все стадии мытья и вытирания рук.)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Ребята, давайте мы прямо сейчас дадим торжественное обещание, о том, что всегда будем дружить с мылом и водицей.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Торжественное обещание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1.Чтоб в грязнулю и </w:t>
      </w:r>
      <w:proofErr w:type="spellStart"/>
      <w:r w:rsidRPr="00C62114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Мне не превратиться,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Обещаю каждый день чисто-чисто (мыться)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Быть хочу я очень чистой,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А не чёрной галкой,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2. Обещаю я дружить с мылом и (мочалкой)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3. А ещё, два раза в сутки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Обещаю чистить (зубки)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4.Обещаю всем кругом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Быть послушным малышом.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Ходить чистым и опрятным,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Очень, очень (аккуратным).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 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Завершаю беседу предложением разучить </w:t>
      </w:r>
      <w:proofErr w:type="spellStart"/>
      <w:r w:rsidRPr="00C6211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62114">
        <w:rPr>
          <w:rFonts w:ascii="Times New Roman" w:hAnsi="Times New Roman" w:cs="Times New Roman"/>
          <w:sz w:val="28"/>
          <w:szCs w:val="28"/>
        </w:rPr>
        <w:t>: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Мойся мыло не ленись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Не выскальзывай, не злись,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 xml:space="preserve">Ты зачем опять </w:t>
      </w:r>
      <w:proofErr w:type="gramStart"/>
      <w:r w:rsidRPr="00C62114">
        <w:rPr>
          <w:rFonts w:ascii="Times New Roman" w:hAnsi="Times New Roman" w:cs="Times New Roman"/>
          <w:sz w:val="28"/>
          <w:szCs w:val="28"/>
        </w:rPr>
        <w:t>упало</w:t>
      </w:r>
      <w:proofErr w:type="gramEnd"/>
      <w:r w:rsidRPr="00C62114">
        <w:rPr>
          <w:rFonts w:ascii="Times New Roman" w:hAnsi="Times New Roman" w:cs="Times New Roman"/>
          <w:sz w:val="28"/>
          <w:szCs w:val="28"/>
        </w:rPr>
        <w:t>,</w:t>
      </w:r>
    </w:p>
    <w:p w:rsidR="00A657F2" w:rsidRPr="00C62114" w:rsidRDefault="00A657F2" w:rsidP="00A657F2">
      <w:pPr>
        <w:rPr>
          <w:rFonts w:ascii="Times New Roman" w:hAnsi="Times New Roman" w:cs="Times New Roman"/>
          <w:sz w:val="28"/>
          <w:szCs w:val="28"/>
        </w:rPr>
      </w:pPr>
      <w:r w:rsidRPr="00C62114">
        <w:rPr>
          <w:rFonts w:ascii="Times New Roman" w:hAnsi="Times New Roman" w:cs="Times New Roman"/>
          <w:sz w:val="28"/>
          <w:szCs w:val="28"/>
        </w:rPr>
        <w:t>Буду мыть тебя сначала.</w:t>
      </w:r>
    </w:p>
    <w:p w:rsidR="00DB786D" w:rsidRPr="00C62114" w:rsidRDefault="00381B03">
      <w:pPr>
        <w:rPr>
          <w:rFonts w:ascii="Times New Roman" w:hAnsi="Times New Roman" w:cs="Times New Roman"/>
          <w:sz w:val="28"/>
          <w:szCs w:val="28"/>
        </w:rPr>
      </w:pPr>
    </w:p>
    <w:sectPr w:rsidR="00DB786D" w:rsidRPr="00C6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03" w:rsidRDefault="00381B03" w:rsidP="00C62114">
      <w:pPr>
        <w:spacing w:after="0" w:line="240" w:lineRule="auto"/>
      </w:pPr>
      <w:r>
        <w:separator/>
      </w:r>
    </w:p>
  </w:endnote>
  <w:endnote w:type="continuationSeparator" w:id="0">
    <w:p w:rsidR="00381B03" w:rsidRDefault="00381B03" w:rsidP="00C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03" w:rsidRDefault="00381B03" w:rsidP="00C62114">
      <w:pPr>
        <w:spacing w:after="0" w:line="240" w:lineRule="auto"/>
      </w:pPr>
      <w:r>
        <w:separator/>
      </w:r>
    </w:p>
  </w:footnote>
  <w:footnote w:type="continuationSeparator" w:id="0">
    <w:p w:rsidR="00381B03" w:rsidRDefault="00381B03" w:rsidP="00C6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F2"/>
    <w:rsid w:val="00274206"/>
    <w:rsid w:val="00381B03"/>
    <w:rsid w:val="00A657F2"/>
    <w:rsid w:val="00C15788"/>
    <w:rsid w:val="00C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F930-A648-485E-802F-DEA1BAEF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114"/>
  </w:style>
  <w:style w:type="paragraph" w:styleId="a5">
    <w:name w:val="footer"/>
    <w:basedOn w:val="a"/>
    <w:link w:val="a6"/>
    <w:uiPriority w:val="99"/>
    <w:unhideWhenUsed/>
    <w:rsid w:val="00C6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2020-10-18T10:38:00Z</dcterms:created>
  <dcterms:modified xsi:type="dcterms:W3CDTF">2020-10-18T10:51:00Z</dcterms:modified>
</cp:coreProperties>
</file>