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207F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1E207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07F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вида№4 «Солнышко»</w:t>
      </w: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207F">
        <w:rPr>
          <w:rFonts w:ascii="Times New Roman" w:hAnsi="Times New Roman" w:cs="Times New Roman"/>
          <w:sz w:val="28"/>
          <w:szCs w:val="28"/>
        </w:rPr>
        <w:t>Арамильский</w:t>
      </w:r>
      <w:proofErr w:type="spellEnd"/>
      <w:r w:rsidRPr="001E207F"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E207F">
        <w:rPr>
          <w:rFonts w:ascii="Times New Roman" w:hAnsi="Times New Roman" w:cs="Times New Roman"/>
          <w:sz w:val="48"/>
          <w:szCs w:val="48"/>
        </w:rPr>
        <w:t xml:space="preserve">Консультация </w:t>
      </w: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E207F">
        <w:rPr>
          <w:rFonts w:ascii="Times New Roman" w:hAnsi="Times New Roman" w:cs="Times New Roman"/>
          <w:sz w:val="44"/>
          <w:szCs w:val="44"/>
        </w:rPr>
        <w:t>По теме: «Театр на лопатках в коррекционно-развивающей работе с детьми, имеющими ОВЗ»</w:t>
      </w: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E207F">
        <w:rPr>
          <w:rFonts w:ascii="Times New Roman" w:hAnsi="Times New Roman" w:cs="Times New Roman"/>
          <w:sz w:val="32"/>
          <w:szCs w:val="32"/>
        </w:rPr>
        <w:t>Выполнила: Мингалева И.А.</w:t>
      </w:r>
    </w:p>
    <w:p w:rsidR="001E207F" w:rsidRPr="001E207F" w:rsidRDefault="001E207F" w:rsidP="001E20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E207F">
        <w:rPr>
          <w:rFonts w:ascii="Times New Roman" w:hAnsi="Times New Roman" w:cs="Times New Roman"/>
          <w:sz w:val="32"/>
          <w:szCs w:val="32"/>
        </w:rPr>
        <w:t>Воспитатель I КК</w:t>
      </w: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07F" w:rsidRPr="001E207F" w:rsidRDefault="001E207F" w:rsidP="001E2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07F" w:rsidRDefault="00834C81" w:rsidP="001E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Арамиль 2016</w:t>
      </w:r>
      <w:r w:rsidR="001E207F" w:rsidRPr="001E207F">
        <w:rPr>
          <w:rFonts w:ascii="Times New Roman" w:hAnsi="Times New Roman" w:cs="Times New Roman"/>
          <w:sz w:val="28"/>
          <w:szCs w:val="28"/>
        </w:rPr>
        <w:t>г</w:t>
      </w: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lastRenderedPageBreak/>
        <w:t xml:space="preserve">«Театральная деятельность с детьми ОВЗ» 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«Театр – это волшебный мир. Он даёт уроки красоты, морали и нравственности.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А чем они богаче, тем успешнее идёт развитие духовного мира детей…" (Б. М. Теплов) Борис Михайлович Теплов – советский психолог.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В настоящее время особую актуальность приобретает проблема развития речи детей, в этом особая роль принадлежит театру и театрализованной деятельности. Театрализованная деятельность в детском саду - это хорошая возможность раскрытия потенциала ребенка.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Театр помогает ребенку развиваться всесторонне. Для этого мы создали в своей группе "Театральную студию". В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присутствуют разные видами театра. Начиная от театра масок и продолжая театром на крышках, палочках и лопатках. 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Используя все  виды театра, дети развивают самостоятельность и творческую способность.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Разнообразие видов помогает ребенку по другому взглянуть на ту или иную драматизацию сказки.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В целях реализации индивидуальных интересов, склонностей и потребностей  дошкольников театр должен обеспечивать право на свободу выбора каждого ребенка.  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театр на лопатках. Во-первых, его особенность заключается в том, что  он олицетворяет культуру  самобытности, куклы которые,  созданы на основе деревянных  лопаток, помогают ребенку прикоснуться к  русскому народному  фольклору. Во-вторых, помогает ребенку посмотреть на сказку с другой стороны. Поменять в ней что-либо, дополнить новыми эмоциями. Что побуждает детей к проявлению инициативы, творчества. В-третьих, деть с ограниченными возможностями здоровья не всегда могут использовать пальчиковый театр или театр масок. А театр на лопатках помогает им почувствовать себя более уверенно и значимо. Что позволяет совершенствовать навыки согласования и взаимодействия с другими. 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Данный вид театра очень прост в изготовлении. Дети  с удовольствием принимают участие в создании кукол и атрибутов для театрализации. Творить можно не только в условиях дошкольного учреждения, но и привлекать к участию родителей. При изготовлении атрибутов к театру дети развивают мелкую моторику, дыхательный аппарат, чувство формы и цвета.  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DEC">
        <w:rPr>
          <w:rFonts w:ascii="Times New Roman" w:hAnsi="Times New Roman" w:cs="Times New Roman"/>
          <w:sz w:val="28"/>
          <w:szCs w:val="28"/>
        </w:rPr>
        <w:t>В процессе театрализации детям предоставляются благоприятные условия для организации совместной деятельности, где у детей есть возможность творческого поиска, реализации своих замыслов, проявлению самостоятельности.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Данный вид деятельность является одним из основных методов повышения коррекционной работы с детьми имеющим ОВЗ. Сказки, фольклор, 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>мини-культурные</w:t>
      </w:r>
      <w:proofErr w:type="gramEnd"/>
      <w:r w:rsidRPr="00373DEC">
        <w:rPr>
          <w:rFonts w:ascii="Times New Roman" w:hAnsi="Times New Roman" w:cs="Times New Roman"/>
          <w:sz w:val="28"/>
          <w:szCs w:val="28"/>
        </w:rPr>
        <w:t xml:space="preserve"> формы российского этнического богатства оказывают положительное эмоциональное воздействие на детей с ограниченными возможностями здоровья.  Использование </w:t>
      </w:r>
      <w:r w:rsidRPr="00373DEC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театрализованной деятельности, как средства коррекции и развития детей пробуждает способность к состраданию, сопереживанию, активизирует мышление, воображение, а главное помогает психологической адаптации ребенка в социуме. 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DEC">
        <w:rPr>
          <w:rFonts w:ascii="Times New Roman" w:hAnsi="Times New Roman" w:cs="Times New Roman"/>
          <w:sz w:val="28"/>
          <w:szCs w:val="28"/>
        </w:rPr>
        <w:t xml:space="preserve">В процессе театральной деятельности решаются такие коррекционные задач как: </w:t>
      </w:r>
      <w:proofErr w:type="gramEnd"/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1.</w:t>
      </w:r>
      <w:r w:rsidRPr="00373DEC">
        <w:rPr>
          <w:rFonts w:ascii="Times New Roman" w:hAnsi="Times New Roman" w:cs="Times New Roman"/>
          <w:sz w:val="28"/>
          <w:szCs w:val="28"/>
        </w:rPr>
        <w:tab/>
        <w:t>Развитие речи детей: обогащение словаря, формирование умения строить предложения, связной речи.</w:t>
      </w: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2.</w:t>
      </w:r>
      <w:r w:rsidRPr="00373DEC">
        <w:rPr>
          <w:rFonts w:ascii="Times New Roman" w:hAnsi="Times New Roman" w:cs="Times New Roman"/>
          <w:sz w:val="28"/>
          <w:szCs w:val="28"/>
        </w:rPr>
        <w:tab/>
        <w:t>Развитие артикуляционного аппарата, закрепление поставленных звуков в речи.</w:t>
      </w: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3.</w:t>
      </w:r>
      <w:r w:rsidRPr="00373DEC">
        <w:rPr>
          <w:rFonts w:ascii="Times New Roman" w:hAnsi="Times New Roman" w:cs="Times New Roman"/>
          <w:sz w:val="28"/>
          <w:szCs w:val="28"/>
        </w:rPr>
        <w:tab/>
        <w:t>Развитие мимики, интонационной выразительности речи, дикции.</w:t>
      </w: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4.</w:t>
      </w:r>
      <w:r w:rsidRPr="00373DEC">
        <w:rPr>
          <w:rFonts w:ascii="Times New Roman" w:hAnsi="Times New Roman" w:cs="Times New Roman"/>
          <w:sz w:val="28"/>
          <w:szCs w:val="28"/>
        </w:rPr>
        <w:tab/>
        <w:t>Развитие координации движений, мелкой и общей моторики, чувства ритма.</w:t>
      </w: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5.</w:t>
      </w:r>
      <w:r w:rsidRPr="00373DEC">
        <w:rPr>
          <w:rFonts w:ascii="Times New Roman" w:hAnsi="Times New Roman" w:cs="Times New Roman"/>
          <w:sz w:val="28"/>
          <w:szCs w:val="28"/>
        </w:rPr>
        <w:tab/>
        <w:t>Развитие психических процессов: памяти, внимания, мышления.</w:t>
      </w: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6.</w:t>
      </w:r>
      <w:r w:rsidRPr="00373DEC">
        <w:rPr>
          <w:rFonts w:ascii="Times New Roman" w:hAnsi="Times New Roman" w:cs="Times New Roman"/>
          <w:sz w:val="28"/>
          <w:szCs w:val="28"/>
        </w:rPr>
        <w:tab/>
        <w:t>Развитие социальных навыков поведения: умение общаться с разными людьми, умение мирно разрешать конфликты.</w:t>
      </w: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7.</w:t>
      </w:r>
      <w:r w:rsidRPr="00373DEC">
        <w:rPr>
          <w:rFonts w:ascii="Times New Roman" w:hAnsi="Times New Roman" w:cs="Times New Roman"/>
          <w:sz w:val="28"/>
          <w:szCs w:val="28"/>
        </w:rPr>
        <w:tab/>
        <w:t>Коррекция эмоционально-волевой сферы: умение понимать эмоции окружающих, умение адекватно эмоционально реагировать в проблемных ситуациях.</w:t>
      </w:r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>«В душе каждого ребенка есть невидимые струны. Если тронуть их умелой рукой, они красиво зазвучат</w:t>
      </w:r>
      <w:proofErr w:type="gramStart"/>
      <w:r w:rsidRPr="00373DE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373DEC" w:rsidRPr="00373DEC" w:rsidRDefault="00373DEC" w:rsidP="0037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DEC">
        <w:rPr>
          <w:rFonts w:ascii="Times New Roman" w:hAnsi="Times New Roman" w:cs="Times New Roman"/>
          <w:sz w:val="28"/>
          <w:szCs w:val="28"/>
        </w:rPr>
        <w:t xml:space="preserve"> Сухомлинский Василий Александрович – советский педагог. </w:t>
      </w: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P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DEC" w:rsidRDefault="00373DE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03C" w:rsidRPr="00373DEC" w:rsidRDefault="002C503C" w:rsidP="00373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C81" w:rsidRDefault="00834C81" w:rsidP="007F6E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4C81" w:rsidSect="001E20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0D"/>
    <w:rsid w:val="0000282B"/>
    <w:rsid w:val="00094B2F"/>
    <w:rsid w:val="000C1139"/>
    <w:rsid w:val="000E1F10"/>
    <w:rsid w:val="001B475D"/>
    <w:rsid w:val="001B5C20"/>
    <w:rsid w:val="001E207F"/>
    <w:rsid w:val="0027073A"/>
    <w:rsid w:val="00270C06"/>
    <w:rsid w:val="002A3F5A"/>
    <w:rsid w:val="002C503C"/>
    <w:rsid w:val="002C51E9"/>
    <w:rsid w:val="00337AEF"/>
    <w:rsid w:val="00373DEC"/>
    <w:rsid w:val="003748C8"/>
    <w:rsid w:val="003A75FD"/>
    <w:rsid w:val="003B79AC"/>
    <w:rsid w:val="003F7A22"/>
    <w:rsid w:val="0040333E"/>
    <w:rsid w:val="004059A4"/>
    <w:rsid w:val="00466AA3"/>
    <w:rsid w:val="004D43CA"/>
    <w:rsid w:val="004E4507"/>
    <w:rsid w:val="004E6103"/>
    <w:rsid w:val="00533718"/>
    <w:rsid w:val="005451EF"/>
    <w:rsid w:val="006707F8"/>
    <w:rsid w:val="00690916"/>
    <w:rsid w:val="006B1AC9"/>
    <w:rsid w:val="006C4E4D"/>
    <w:rsid w:val="007140B5"/>
    <w:rsid w:val="0072260B"/>
    <w:rsid w:val="00755E76"/>
    <w:rsid w:val="007B565D"/>
    <w:rsid w:val="007B58B5"/>
    <w:rsid w:val="007C1504"/>
    <w:rsid w:val="007F6EE3"/>
    <w:rsid w:val="00834C81"/>
    <w:rsid w:val="008B48D8"/>
    <w:rsid w:val="00920E51"/>
    <w:rsid w:val="00936349"/>
    <w:rsid w:val="009934A4"/>
    <w:rsid w:val="009A5A98"/>
    <w:rsid w:val="00A00616"/>
    <w:rsid w:val="00A464A2"/>
    <w:rsid w:val="00A77333"/>
    <w:rsid w:val="00AF01FD"/>
    <w:rsid w:val="00B90EED"/>
    <w:rsid w:val="00BA3963"/>
    <w:rsid w:val="00BC6DD2"/>
    <w:rsid w:val="00BE095A"/>
    <w:rsid w:val="00C033AD"/>
    <w:rsid w:val="00C25F16"/>
    <w:rsid w:val="00C42A0D"/>
    <w:rsid w:val="00C42D8D"/>
    <w:rsid w:val="00C5209A"/>
    <w:rsid w:val="00CB3DC4"/>
    <w:rsid w:val="00D54CC1"/>
    <w:rsid w:val="00DE1C11"/>
    <w:rsid w:val="00D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C444-B742-44F0-96BE-4790E626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2017-10-25T05:06:00Z</dcterms:created>
  <dcterms:modified xsi:type="dcterms:W3CDTF">2019-04-20T09:05:00Z</dcterms:modified>
</cp:coreProperties>
</file>