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Краткосрочный проект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по патриотическому воспитанию «Мы помним, мы гордимся»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(подготовительная группа)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Автор – составитель воспитатель </w:t>
      </w:r>
      <w:r w:rsidR="00F229FF">
        <w:rPr>
          <w:rFonts w:ascii="Times New Roman" w:eastAsia="Times New Roman" w:hAnsi="Times New Roman"/>
          <w:color w:val="303F50"/>
          <w:szCs w:val="21"/>
          <w:lang w:eastAsia="ru-RU"/>
        </w:rPr>
        <w:t>Ткаченко О. В.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Краткосрочный пр</w:t>
      </w:r>
      <w:r w:rsidR="00F229F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оект  (три  недели) с 18,04,2022 – 9,05,2022</w:t>
      </w:r>
    </w:p>
    <w:p w:rsidR="000A7E8F" w:rsidRPr="000A7E8F" w:rsidRDefault="00F229FF" w:rsidP="000A7E8F">
      <w:pPr>
        <w:numPr>
          <w:ilvl w:val="0"/>
          <w:numId w:val="2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П</w:t>
      </w:r>
      <w:r w:rsidR="000A7E8F" w:rsidRPr="000A7E8F"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ознавательный, творческий, исследовательский, игровой</w:t>
      </w:r>
    </w:p>
    <w:p w:rsidR="000A7E8F" w:rsidRPr="000A7E8F" w:rsidRDefault="000A7E8F" w:rsidP="000A7E8F">
      <w:pPr>
        <w:numPr>
          <w:ilvl w:val="0"/>
          <w:numId w:val="2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По количеству участников: </w:t>
      </w:r>
      <w:r w:rsidR="00F229FF"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дети подготовительной группы «Ягодки»</w:t>
      </w:r>
      <w:r w:rsidRPr="000A7E8F"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(</w:t>
      </w:r>
      <w:r w:rsidRPr="000A7E8F"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дети 6-7 лет, педагоги, родители)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Проблема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br/>
        <w:t>Недостаточно сформирована система работы с родителями по проблеме нравственного и героико-патриотического воспитания в семье.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Актуальность.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Наше время- время бурных социальных и экономических перемен, преобразования общества - требует от каждого человека утверждения активной гражданской позиции.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Патриотическое воспитание детей является одной из основных задач дошкольного учреждения.</w:t>
      </w:r>
    </w:p>
    <w:p w:rsid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Патриотическое воспитание ребенка — сложный педагогический процесс. В основе его лежит развитие нравственных чувств. 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- важнейший фактор мобилизации страны, необходимый для ее охранения и возрождения. Проект призван способствовать формированию чувства патриотизма, уважения к героическому прошлому нашей Родины, учит ценить мир. </w:t>
      </w:r>
    </w:p>
    <w:tbl>
      <w:tblPr>
        <w:tblW w:w="108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7966" w:rsidRPr="000A7E8F" w:rsidTr="00917966">
        <w:tc>
          <w:tcPr>
            <w:tcW w:w="10800" w:type="dxa"/>
            <w:shd w:val="clear" w:color="auto" w:fill="FFFFFF"/>
            <w:vAlign w:val="center"/>
            <w:hideMark/>
          </w:tcPr>
          <w:p w:rsidR="000A7E8F" w:rsidRPr="000A7E8F" w:rsidRDefault="00917966" w:rsidP="00422D0C">
            <w:pPr>
              <w:spacing w:before="75" w:after="75" w:line="315" w:lineRule="atLeast"/>
              <w:rPr>
                <w:rFonts w:ascii="Times New Roman" w:eastAsia="Times New Roman" w:hAnsi="Times New Roman"/>
                <w:b/>
                <w:color w:val="475C7A"/>
                <w:szCs w:val="21"/>
                <w:u w:val="single"/>
                <w:lang w:eastAsia="ru-RU"/>
              </w:rPr>
            </w:pPr>
            <w:r w:rsidRPr="000A7E8F">
              <w:rPr>
                <w:rFonts w:ascii="Times New Roman" w:eastAsia="Times New Roman" w:hAnsi="Times New Roman"/>
                <w:b/>
                <w:color w:val="475C7A"/>
                <w:szCs w:val="21"/>
                <w:u w:val="single"/>
                <w:lang w:eastAsia="ru-RU"/>
              </w:rPr>
              <w:t>Проблема</w:t>
            </w:r>
          </w:p>
        </w:tc>
      </w:tr>
      <w:tr w:rsidR="00917966" w:rsidRPr="000A7E8F" w:rsidTr="00917966">
        <w:tc>
          <w:tcPr>
            <w:tcW w:w="10800" w:type="dxa"/>
            <w:shd w:val="clear" w:color="auto" w:fill="FFFFFF"/>
            <w:vAlign w:val="center"/>
            <w:hideMark/>
          </w:tcPr>
          <w:p w:rsidR="00917966" w:rsidRPr="000A7E8F" w:rsidRDefault="00917966" w:rsidP="00422D0C">
            <w:pPr>
              <w:spacing w:before="75" w:after="75" w:line="315" w:lineRule="atLeast"/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</w:pPr>
            <w:r w:rsidRPr="000A7E8F"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  <w:t>Недостаточные знания детей о Великой Отечественной войне, о  героях войны и их подвигах, о детях войны, о празднике 9 мая и его значении, о символах праздника Победы, о ветеранах ВОВ.</w:t>
            </w:r>
          </w:p>
          <w:p w:rsidR="00917966" w:rsidRPr="000A7E8F" w:rsidRDefault="00917966" w:rsidP="00422D0C">
            <w:pPr>
              <w:spacing w:before="75" w:after="75" w:line="315" w:lineRule="atLeast"/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</w:pPr>
            <w:r w:rsidRPr="000A7E8F"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  <w:t>Недостаточное формирование чувств патриотизма, чувства гордости за свой народ, его боевые заслуги в Великой Отечественной войне.</w:t>
            </w:r>
          </w:p>
          <w:p w:rsidR="000A7E8F" w:rsidRPr="000A7E8F" w:rsidRDefault="00917966" w:rsidP="00422D0C">
            <w:pPr>
              <w:spacing w:before="75" w:after="75" w:line="315" w:lineRule="atLeast"/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</w:pPr>
            <w:r w:rsidRPr="000A7E8F">
              <w:rPr>
                <w:rFonts w:ascii="Times New Roman" w:eastAsia="Times New Roman" w:hAnsi="Times New Roman"/>
                <w:color w:val="475C7A"/>
                <w:szCs w:val="21"/>
                <w:lang w:eastAsia="ru-RU"/>
              </w:rPr>
              <w:t>Не сформированы понятия детей о том,  как о подвиге народа, героев войны помнят ныне живущие люди.</w:t>
            </w:r>
          </w:p>
        </w:tc>
      </w:tr>
    </w:tbl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917966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Расширение знаний детей </w:t>
      </w:r>
      <w:r>
        <w:rPr>
          <w:rFonts w:ascii="Times New Roman" w:eastAsia="Times New Roman" w:hAnsi="Times New Roman"/>
          <w:color w:val="303F50"/>
          <w:szCs w:val="21"/>
          <w:lang w:eastAsia="ru-RU"/>
        </w:rPr>
        <w:t>подготовительного</w:t>
      </w: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дошкольного возраста о Великой Отечественной войне, о  героях войны и их подвигах, о детях войны, о празднике 9 мая и его значении, о символах праздника Победы.</w:t>
      </w:r>
    </w:p>
    <w:p w:rsid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lastRenderedPageBreak/>
        <w:t>Формирование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917966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Задачи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Подобрать материал и провести НОД, беседы, продуктивную деятельность  по теме;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Организова</w:t>
      </w:r>
      <w:r>
        <w:rPr>
          <w:rFonts w:ascii="Times New Roman" w:eastAsia="Times New Roman" w:hAnsi="Times New Roman"/>
          <w:color w:val="303F50"/>
          <w:szCs w:val="21"/>
          <w:lang w:eastAsia="ru-RU"/>
        </w:rPr>
        <w:t xml:space="preserve">ть  </w:t>
      </w: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праздник, посвященный празднованию 9 мая;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Изготовить макет «Аллея славы Героев войны»;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С помощью родителей группы подобрать материал и изготовить стенд «Никто не забыт, ничто не забыто», организовать выставку совместных с детьми  работ «Мы помним, мы гордимся»;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Подобрать материал и провести консультацию для родителей «Расскажите детям о Великой Победе»;</w:t>
      </w:r>
    </w:p>
    <w:p w:rsidR="00917966" w:rsidRPr="00917966" w:rsidRDefault="00917966" w:rsidP="00917966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917966">
        <w:rPr>
          <w:rFonts w:ascii="Times New Roman" w:eastAsia="Times New Roman" w:hAnsi="Times New Roman"/>
          <w:color w:val="303F50"/>
          <w:szCs w:val="21"/>
          <w:lang w:eastAsia="ru-RU"/>
        </w:rPr>
        <w:t>Подобрать и оформить папку – передвижку «Этот день Победы»</w:t>
      </w:r>
    </w:p>
    <w:p w:rsidR="000A7E8F" w:rsidRPr="000A7E8F" w:rsidRDefault="00917966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Формирование и </w:t>
      </w:r>
      <w:r w:rsidR="00917966">
        <w:rPr>
          <w:rFonts w:ascii="Times New Roman" w:eastAsia="Times New Roman" w:hAnsi="Times New Roman"/>
          <w:color w:val="303F50"/>
          <w:szCs w:val="21"/>
          <w:lang w:eastAsia="ru-RU"/>
        </w:rPr>
        <w:t>расширение знаний детей подготовительного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дошкольного возраста об истории Великой Отечественной войны, о  героях войны и их подвигах, о детях войны, о празднике 9 мая и его значении, о символах праздника Победы.</w:t>
      </w:r>
    </w:p>
    <w:p w:rsidR="000A7E8F" w:rsidRPr="000A7E8F" w:rsidRDefault="00917966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917966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и расширять знания детей об истории Великой Отечественной войны;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и расширять знания детей о  героях войны и их подвигах, о детях войны, о символах праздника Победы, о Празднике 9 мая и его значении;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понятия детей о том, как о подвиге народа, героев войны помнят ныне живущие люди;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чувства гордости за свой народ, его боевые заслуги, чувства патриотизма;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Воспитывать уважение к защитникам Отечества, к  памяти павших бойцов, ветеранам ВОВ;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Развивать речь детей, обогащать словарный запас через слушание песен военной тематики, заучивания стихотворений, чтение художественной литературы о войне;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Продолжать развивать творческие способности в рамках реализации проекта;</w:t>
      </w:r>
    </w:p>
    <w:p w:rsidR="000A7E8F" w:rsidRPr="000A7E8F" w:rsidRDefault="000A7E8F" w:rsidP="000A7E8F">
      <w:pPr>
        <w:numPr>
          <w:ilvl w:val="0"/>
          <w:numId w:val="2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Продолжать расширять сотрудничество с родителями воспитанников.</w:t>
      </w:r>
    </w:p>
    <w:p w:rsidR="000A7E8F" w:rsidRPr="000A7E8F" w:rsidRDefault="00917966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917966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Этапы работы над проектом</w:t>
      </w:r>
    </w:p>
    <w:p w:rsidR="000A7E8F" w:rsidRPr="000A7E8F" w:rsidRDefault="00917966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917966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Подготовительный этап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EA2F33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Педагог</w:t>
      </w:r>
    </w:p>
    <w:p w:rsidR="000A7E8F" w:rsidRPr="000A7E8F" w:rsidRDefault="000A7E8F" w:rsidP="000A7E8F">
      <w:pPr>
        <w:numPr>
          <w:ilvl w:val="0"/>
          <w:numId w:val="2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Определение темы проекта.</w:t>
      </w:r>
    </w:p>
    <w:p w:rsidR="000A7E8F" w:rsidRPr="000A7E8F" w:rsidRDefault="000A7E8F" w:rsidP="000A7E8F">
      <w:pPr>
        <w:numPr>
          <w:ilvl w:val="0"/>
          <w:numId w:val="2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Составление плана основного этапа проекта.</w:t>
      </w:r>
    </w:p>
    <w:p w:rsidR="000A7E8F" w:rsidRPr="000A7E8F" w:rsidRDefault="000A7E8F" w:rsidP="000A7E8F">
      <w:pPr>
        <w:numPr>
          <w:ilvl w:val="0"/>
          <w:numId w:val="2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Блиц – опрос детей 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–п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одготовительной группы. Выявление первоначальных знаний детей о войне, о празднике победы</w:t>
      </w:r>
    </w:p>
    <w:p w:rsidR="000A7E8F" w:rsidRPr="000A7E8F" w:rsidRDefault="000A7E8F" w:rsidP="000A7E8F">
      <w:pPr>
        <w:numPr>
          <w:ilvl w:val="0"/>
          <w:numId w:val="2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Подбор литературы, презентаций, фотографий, плакатов. 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EA2F33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Родители</w:t>
      </w:r>
    </w:p>
    <w:p w:rsidR="000A7E8F" w:rsidRPr="000A7E8F" w:rsidRDefault="000A7E8F" w:rsidP="000A7E8F">
      <w:pPr>
        <w:numPr>
          <w:ilvl w:val="0"/>
          <w:numId w:val="2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Информация родителей о предстоящем проекте.  Привлечение родителей к участию в проекте.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EA2F33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Основной этап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Чтение художественной литературы о войне: С Алексеев «Мишка», «Злая фамилия»,  «Таня Савичева», «Бронзой поднялся в небо»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Проведение НОД, бесед о ВОВ, победе в войне.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lastRenderedPageBreak/>
        <w:t>Беседы: «Вечный огонь», «История георгиевской ленточки»,  «Символы Победы – ордена, медали, знамена»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Прослушивание музыкальных произведений: «Священная война», «День победы», «Хотят ли русские войны», «Эх дороги…»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Художественно творческая деятельность: </w:t>
      </w:r>
      <w:r w:rsidRPr="000A7E8F"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  <w:t>рисование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(красками) «Вечный огонь»,  </w:t>
      </w:r>
      <w:r w:rsidRPr="000A7E8F"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  <w:t>конструирование из бумаги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«Голубь мира»,  </w:t>
      </w:r>
      <w:r w:rsidRPr="000A7E8F"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  <w:t>лепка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«Военная  техника – танк Т34», </w:t>
      </w:r>
      <w:r w:rsidRPr="000A7E8F"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  <w:t>аппликация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«Поздравление к 9 мая», </w:t>
      </w:r>
      <w:proofErr w:type="gramEnd"/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Организация сюжетно - ролевых, дидактических и подвижных игр.</w:t>
      </w:r>
    </w:p>
    <w:p w:rsidR="000A7E8F" w:rsidRPr="000A7E8F" w:rsidRDefault="00EA2F33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>
        <w:rPr>
          <w:rFonts w:ascii="Times New Roman" w:eastAsia="Times New Roman" w:hAnsi="Times New Roman"/>
          <w:color w:val="303F50"/>
          <w:szCs w:val="21"/>
          <w:lang w:eastAsia="ru-RU"/>
        </w:rPr>
        <w:t xml:space="preserve">Организация </w:t>
      </w:r>
      <w:r w:rsidR="000A7E8F"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праздника, посвященного празднованию 9 мая;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С помощью родителей группы подборка материала и изготовление стенда «Никто не забыт, ничто не забыто», организация выставки совместных с детьми  работ «Мы помним, мы гордимся»;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Консультация для родителей «Расскажите детям о Великой Победе»;</w:t>
      </w:r>
    </w:p>
    <w:p w:rsidR="000A7E8F" w:rsidRPr="000A7E8F" w:rsidRDefault="000A7E8F" w:rsidP="000A7E8F">
      <w:pPr>
        <w:numPr>
          <w:ilvl w:val="0"/>
          <w:numId w:val="2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Оформление папки – передвижки «Этот день Победы»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EA2F33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Заключительный этап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Блиц – опрос детей «Что нового вы узнали о дне Победы?»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i/>
          <w:iCs/>
          <w:color w:val="303F50"/>
          <w:szCs w:val="21"/>
          <w:lang w:eastAsia="ru-RU"/>
        </w:rPr>
        <w:t>Трансляция результатов проекта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 (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доступно для просмотра педагогам детям и родителям)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>
        <w:rPr>
          <w:rFonts w:ascii="Times New Roman" w:eastAsia="Times New Roman" w:hAnsi="Times New Roman"/>
          <w:color w:val="303F50"/>
          <w:szCs w:val="21"/>
          <w:lang w:eastAsia="ru-RU"/>
        </w:rPr>
        <w:t xml:space="preserve">Выставка </w:t>
      </w:r>
      <w:r w:rsidR="000A7E8F"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работ на тему «Мы помним, мы гордимся» совместно с родителями.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Выставка работ (лепка) «Военная техника – танк Т34»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Стенд «Никто не забыт, ничто не забыто»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Поздравительные открытки ко Дню Победы.</w:t>
      </w:r>
    </w:p>
    <w:p w:rsidR="000A7E8F" w:rsidRPr="000A7E8F" w:rsidRDefault="00EA2F3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EA2F33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Предполагаемый результат</w:t>
      </w:r>
    </w:p>
    <w:p w:rsidR="000A7E8F" w:rsidRPr="000A7E8F" w:rsidRDefault="000A7E8F" w:rsidP="000A7E8F">
      <w:pPr>
        <w:numPr>
          <w:ilvl w:val="0"/>
          <w:numId w:val="2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формирование и развитие интереса к истории своей страны, к Великой Отечественной войне, осознанное проявление уважения к заслугам и подвигам народа  и героев - воинов 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Великой Отечественной войне.</w:t>
      </w:r>
    </w:p>
    <w:p w:rsidR="000A7E8F" w:rsidRPr="000A7E8F" w:rsidRDefault="000A7E8F" w:rsidP="000A7E8F">
      <w:pPr>
        <w:numPr>
          <w:ilvl w:val="0"/>
          <w:numId w:val="2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осознание родителями важности патриотического воспитания дошкольников.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Мероприятия осуществления проекта в честь Дня Победы.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Познавательное развитие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НОД «Мы этой памяти верны»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(с использованием ИКТ)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знакомство детей с героическими страницами истории России.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br/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Знакомить с событиями Великой Отечественной Войны, о  подвиге солдат, людей всех национальностей.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Рассказать о детях войны, о роли детского героизма в годы ВОВ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  знания о том, как люди защищали свою страну от фашистских захватчиков.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Беседа «Вечный огонь»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            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 формирование у детей патриотических чувств и представлений о героизме, о том, как хранят память о героях 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войны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ныне живущие люди.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 воспитывать любовь и уважение к защитникам Родины на основе ярких впечатлений и исторических фактов. Воспитывать в детях такие нравственные качества, как любовь к своим близким, 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lastRenderedPageBreak/>
        <w:t>чувство гордости за членов семьи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,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переживших Великую Отечественную войну или погибших на полях сражений..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 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Беседа « История георгиевской ленточки».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 Расширение представлений  детей о символах Дня Победы,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Познакомить детей с символом праздника Победы – Георгиевской ленточкой, его историей, значением.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Расширить знания детей  об истории ВОВ, воспитывать любовь и уважение к защитникам Родины на основе ярких впечатлений и исторических фактов. Воспитывать в детях нравственные качества.</w:t>
      </w:r>
    </w:p>
    <w:p w:rsidR="000A7E8F" w:rsidRPr="000A7E8F" w:rsidRDefault="000A7E8F" w:rsidP="004331D3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Беседа: «Символы Победы – ордена, медали, знамена»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Знакомство детей с боевыми наградами, которыми награждали воинов во время Великой Отечественной войны, со знаменем Победы, которое водрузили над Рейхстагом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Рейхстагом,  воспитывать уважение к ратным подвигам бойцов и командиров, гордость за свой народ, любовь к Родине.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Расширить знания детей  об истории ВОВ, воспитывать любовь и уважение к защитникам Родины на основе ярких впечатлений и исторических фактов. Воспитывать в детях нравственные качества.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lang w:eastAsia="ru-RU"/>
        </w:rPr>
        <w:t>Художественн</w:t>
      </w:r>
      <w:proofErr w:type="gramStart"/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lang w:eastAsia="ru-RU"/>
        </w:rPr>
        <w:t>о-</w:t>
      </w:r>
      <w:proofErr w:type="gramEnd"/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lang w:eastAsia="ru-RU"/>
        </w:rPr>
        <w:t xml:space="preserve"> эстетическое  развитие.</w:t>
      </w:r>
    </w:p>
    <w:p w:rsidR="000A7E8F" w:rsidRPr="000A7E8F" w:rsidRDefault="000A7E8F" w:rsidP="004331D3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Рисование красками Тема: «Вечный огонь»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Формирование представлений детей о Великой Отечественной Войне, о подвиге русского народа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,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воспитание патриотизма методом рисования (изображения памятника).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представления детей о Великой Отечественной Войне приемом побуждения  детей самостоятельно изображать в рисунке свои впечатления, используя полученные ранее знания и умения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умение  воспринимать рисунки, анализировать их.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Закреплять приемы рисования красками всей кистью и её кончиком.</w:t>
      </w:r>
    </w:p>
    <w:p w:rsidR="000A7E8F" w:rsidRPr="000A7E8F" w:rsidRDefault="000A7E8F" w:rsidP="004331D3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Лепка «Военная  техника – танк т - 34 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: Расширение знаний детей об истории Великой Отечественной войны, военной технике на примере танка Т34 через продуктивную деятельность (лепку)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Уточнить знания детей о видах транспорта: воздушном, наземном, водном, специальном, пассажирском; знания детей о военном транспорте. Продолжать формировать представления детей о военной технике. Познакомить детей с военным транспортом: танками: САУ СУ-100, танкеткой Т-27, тяжёлым танком КВ-85, тяжёлым танком КВ-2, средним танком Т-34, тяжёлым танком Т-35, тяжёлым танком ИС-1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Совершенствовать навыки передавать  увиденный образ  (танк Т34) через продуктивную деятельность (лепку)</w:t>
      </w:r>
    </w:p>
    <w:p w:rsid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Закрепить умение лепить предмет (танк Т34) из отдельных частей, правильно передавать их форму и пропорции.</w:t>
      </w:r>
    </w:p>
    <w:p w:rsidR="004331D3" w:rsidRDefault="004331D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</w:p>
    <w:p w:rsidR="004331D3" w:rsidRDefault="004331D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</w:p>
    <w:p w:rsidR="004331D3" w:rsidRPr="000A7E8F" w:rsidRDefault="004331D3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</w:p>
    <w:p w:rsidR="000A7E8F" w:rsidRPr="000A7E8F" w:rsidRDefault="000A7E8F" w:rsidP="004331D3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lastRenderedPageBreak/>
        <w:t>Аппликация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Тема: «Поздравление с праздником 9 мая. Открытка</w:t>
      </w:r>
      <w:proofErr w:type="gramStart"/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.»</w:t>
      </w:r>
      <w:proofErr w:type="gramEnd"/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  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Расширение знаний детей о празднике 9 мая, формирование  художественного вкуса детей, развитие творческого потенциала через различные виды деятельности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.</w:t>
      </w:r>
      <w:proofErr w:type="gramEnd"/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Закреплять у детей умение создавать сюжетную композицию, самостоятельно применяя освоенные приёмы вырезания ножницами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Закрепить у детей навыки работы с бумагой.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Формировать композиционные умения - размещать вырезанные элементы, в соответствии с сюжетом.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Продуктивная деятельность.</w:t>
      </w:r>
    </w:p>
    <w:p w:rsidR="000A7E8F" w:rsidRPr="000A7E8F" w:rsidRDefault="000A7E8F" w:rsidP="004331D3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Конструирование из бумаги «Голубь мира»</w:t>
      </w:r>
    </w:p>
    <w:p w:rsidR="004331D3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: 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Формирование понятия у детей «Голубь Мира», значение этого символа.</w:t>
      </w:r>
    </w:p>
    <w:p w:rsidR="004331D3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Продолжать развивать конструкторские способности, самостоятельность при распределении действий между собой.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br/>
        <w:t>Продолжать учить обыгрывать свою работу.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br/>
        <w:t>Воспитывать коллективизм.</w:t>
      </w:r>
    </w:p>
    <w:p w:rsidR="000A7E8F" w:rsidRPr="000A7E8F" w:rsidRDefault="000A7E8F" w:rsidP="00112732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Музыка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.</w:t>
      </w:r>
    </w:p>
    <w:p w:rsidR="000A7E8F" w:rsidRPr="000A7E8F" w:rsidRDefault="000A7E8F" w:rsidP="00112732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Прослушивание музыкальных произведений: «Священная война», «День победы», «Хотят ли русские войны», «Эх дороги…», «С чего начинается Родина…»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: формирование чувства гордости за свой народ, его боевые заслуги;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Закрепить представление о празднике Дня Победы;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Воспитывать уважение к защитникам Отечества, памяти павших бойцов, ветеранам ВОВ.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iCs/>
          <w:color w:val="303F50"/>
          <w:szCs w:val="21"/>
          <w:u w:val="single"/>
          <w:lang w:eastAsia="ru-RU"/>
        </w:rPr>
        <w:t>Речевое развитие</w:t>
      </w:r>
    </w:p>
    <w:p w:rsidR="000A7E8F" w:rsidRPr="000A7E8F" w:rsidRDefault="000A7E8F" w:rsidP="00112732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Чтение художественной литературы о войне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С Алексеев «Мишка», «Злая фамилия»,  «Таня Савичева», «Бронзой поднялся в небо»</w:t>
      </w:r>
    </w:p>
    <w:p w:rsidR="00112732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Формирование представлений детей о Великой Отечественной Войне, о подвиге русского народа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,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воспитание патриотизма на примере художественной литературы.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Продолжать учить детей слушать произведения, сопереживать героям, отвечать на вопросы по 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прочитанному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i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Физическое развитие</w:t>
      </w:r>
    </w:p>
    <w:p w:rsidR="000A7E8F" w:rsidRPr="000A7E8F" w:rsidRDefault="000A7E8F" w:rsidP="00B85534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Подвижные игры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«Переправа на плотах»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(игра средней подвижности)</w:t>
      </w:r>
    </w:p>
    <w:p w:rsidR="00B85534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: 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lastRenderedPageBreak/>
        <w:t>развитие равновесия, быстроты, внимания, умения действовать в коллективе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«Эстафета «Военная крепость».</w:t>
      </w:r>
    </w:p>
    <w:p w:rsidR="00B85534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: 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Закрепление умения действовать по сигналу, развитие ориентировки, умения действовать в коллективе, развитие    быстроты, внимания.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«Разведчики» (игра высокой подвижности)</w:t>
      </w:r>
    </w:p>
    <w:p w:rsidR="00B85534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: 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формирование умения детей ползать по-пластунски, на низких четвереньках с опорой на предплечья, развитие быстроты, внимания, умения действовать в коллективе.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Социально – коммуникативное развитие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Сюжетно – ролевая игра «Воины – пограничники»</w:t>
      </w:r>
    </w:p>
    <w:p w:rsidR="00D3222B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формирование у дошкольников представлений о воинах пограничниках, об их подвиге во время войны во имя своей Родины через сюжетно – ролевую игру.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Способствовать </w:t>
      </w:r>
      <w:proofErr w:type="spell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военно</w:t>
      </w:r>
      <w:proofErr w:type="spell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- патриотической подготовке дошкольников. Продолжать формировать умение творчески развивать сюжет, ролевое взаимодействие в игре, умение вести диалог.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Развивать быстроту, ловкость, выносливость, меткость, равновесие, силу. Воспитывать у детей смелость, выдержку, дружеские взаимоотношения.</w:t>
      </w:r>
    </w:p>
    <w:p w:rsidR="000A7E8F" w:rsidRP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Сюжетно-ролевая игра «Моряки»</w:t>
      </w:r>
    </w:p>
    <w:p w:rsidR="00D3222B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Формирование у дошкольников представлений о воинах пограничниках, об их подвиге во время войны во имя своей Родины через сюжетно – ролевую игру.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Способствовать </w:t>
      </w:r>
      <w:proofErr w:type="spell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военно</w:t>
      </w:r>
      <w:proofErr w:type="spell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- патриотической подготовке дошкольников. Продолжать формировать умение творчески развивать сюжет, ролевое взаимодействие в игре, умение вести диалог.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Развивать быстроту, ловкость, выносливость, меткость, равновесие, силу. Воспитывать у детей смелость, выдержку, дружеские взаимоотношения.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Воспитывать дружеские взаимоотношения, чувство коллективизма.</w:t>
      </w:r>
    </w:p>
    <w:p w:rsidR="000A7E8F" w:rsidRP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Дидактические игры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 «Чья форма», «Что изменилось», «Военный техника»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Закреплять знания о профессии военного, военном технике,  развивать внимание и логику.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color w:val="303F50"/>
          <w:szCs w:val="21"/>
          <w:u w:val="single"/>
          <w:lang w:eastAsia="ru-RU"/>
        </w:rPr>
        <w:t>Настольная игра: «Морской бой»,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Задачи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Развивать внимание, логическое мышление.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u w:val="single"/>
          <w:lang w:eastAsia="ru-RU"/>
        </w:rPr>
      </w:pPr>
      <w:r w:rsidRPr="000A7E8F">
        <w:rPr>
          <w:rFonts w:ascii="Times New Roman" w:eastAsia="Times New Roman" w:hAnsi="Times New Roman"/>
          <w:b/>
          <w:bCs/>
          <w:i/>
          <w:iCs/>
          <w:color w:val="303F50"/>
          <w:szCs w:val="21"/>
          <w:u w:val="single"/>
          <w:lang w:eastAsia="ru-RU"/>
        </w:rPr>
        <w:t>Работа с родителями</w:t>
      </w:r>
    </w:p>
    <w:p w:rsidR="00D3222B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 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Осознание родителями важности патриотического воспитания дошкольников</w:t>
      </w:r>
    </w:p>
    <w:p w:rsidR="000A7E8F" w:rsidRP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lastRenderedPageBreak/>
        <w:t>Изготовление стенда «Никто не забыт, ничто не забыто», организация выставки совместных с детьми  работ «Мы помним, мы гордимся»;</w:t>
      </w:r>
    </w:p>
    <w:p w:rsidR="000A7E8F" w:rsidRP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Консультация для родителей «Расскажите детям о Великой Победе»</w:t>
      </w:r>
    </w:p>
    <w:p w:rsidR="00D3222B" w:rsidRPr="00D3222B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Цель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:</w:t>
      </w:r>
    </w:p>
    <w:p w:rsidR="000A7E8F" w:rsidRP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0A7E8F" w:rsidRDefault="000A7E8F" w:rsidP="00D3222B">
      <w:pPr>
        <w:shd w:val="clear" w:color="auto" w:fill="FFFFFF"/>
        <w:spacing w:before="45" w:after="0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Оформление папки – передвижки «Этот день Победы»</w:t>
      </w:r>
    </w:p>
    <w:p w:rsidR="00F229FF" w:rsidRPr="000A7E8F" w:rsidRDefault="00F229FF" w:rsidP="00F229FF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/>
          <w:color w:val="303F50"/>
          <w:szCs w:val="21"/>
          <w:lang w:eastAsia="ru-RU"/>
        </w:rPr>
      </w:pP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b/>
          <w:bCs/>
          <w:color w:val="303F50"/>
          <w:szCs w:val="21"/>
          <w:u w:val="single"/>
          <w:lang w:eastAsia="ru-RU"/>
        </w:rPr>
        <w:t>Заключение</w:t>
      </w:r>
      <w:r w:rsidRPr="000A7E8F">
        <w:rPr>
          <w:rFonts w:ascii="Times New Roman" w:eastAsia="Times New Roman" w:hAnsi="Times New Roman"/>
          <w:b/>
          <w:bCs/>
          <w:color w:val="303F50"/>
          <w:szCs w:val="21"/>
          <w:lang w:eastAsia="ru-RU"/>
        </w:rPr>
        <w:t>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В ходе проведенных мероприятий, посвященных дню Победы обогащен опыт детей в сфере социального воспитания путем использования разных методов и приемов, расширены и систематизированы знания о Великой Отечественной Войне, о символах праздника Победы, о Празднике 9 мая и его значении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.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У детей формировались уважительное отношение к участникам войны, труженикам тыла; бережное отношение к семейным фотографиям и реликвиям. Закреплены навыки продуктивной и художественной деятельности</w:t>
      </w:r>
      <w:r w:rsidR="006621E3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</w:t>
      </w: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 xml:space="preserve"> при конструировании «Голубь мира», при проведении лепки «Боевая техника», аппликации «Поздравление с 9 мая», рисования красками «Вечный огонь». Развивались и закреплялись навыки коммуникации, обогащался словарь, развивалась связная, монологическая и диалогическая речь при проведении бесед, образовательной деятельности;  умения действовать коллективно, развивались физические навыки в с/</w:t>
      </w:r>
      <w:proofErr w:type="gramStart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р</w:t>
      </w:r>
      <w:proofErr w:type="gramEnd"/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/играх «Воины – пограничники», «Моряки», при участии в  празднике.</w:t>
      </w:r>
    </w:p>
    <w:p w:rsidR="000A7E8F" w:rsidRPr="000A7E8F" w:rsidRDefault="000A7E8F" w:rsidP="000A7E8F">
      <w:pPr>
        <w:shd w:val="clear" w:color="auto" w:fill="FFFFFF"/>
        <w:spacing w:before="75" w:after="75" w:line="315" w:lineRule="atLeast"/>
        <w:rPr>
          <w:rFonts w:ascii="Times New Roman" w:eastAsia="Times New Roman" w:hAnsi="Times New Roman"/>
          <w:color w:val="303F50"/>
          <w:szCs w:val="21"/>
          <w:lang w:eastAsia="ru-RU"/>
        </w:rPr>
      </w:pPr>
      <w:r w:rsidRPr="000A7E8F">
        <w:rPr>
          <w:rFonts w:ascii="Times New Roman" w:eastAsia="Times New Roman" w:hAnsi="Times New Roman"/>
          <w:color w:val="303F50"/>
          <w:szCs w:val="21"/>
          <w:lang w:eastAsia="ru-RU"/>
        </w:rPr>
        <w:t>На протяжении всего проекта у детей формировались и воспитывались чувство патриотизма, уважения, гордости своим героическим народом, любовь к своей Родине, желание защищать Родину и сохранять мир на всей планете, формировались понятия детей о том,  как о подвиге народа, героев войны помнят ныне живущие люди.</w:t>
      </w:r>
    </w:p>
    <w:p w:rsidR="002911B1" w:rsidRDefault="002911B1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</w:pPr>
    </w:p>
    <w:p w:rsidR="006621E3" w:rsidRDefault="006621E3">
      <w:pPr>
        <w:rPr>
          <w:rFonts w:ascii="Times New Roman" w:hAnsi="Times New Roman"/>
          <w:sz w:val="24"/>
        </w:rPr>
        <w:sectPr w:rsidR="006621E3" w:rsidSect="00F11BA6">
          <w:headerReference w:type="even" r:id="rId9"/>
          <w:footerReference w:type="default" r:id="rId10"/>
          <w:pgSz w:w="11906" w:h="16838"/>
          <w:pgMar w:top="851" w:right="849" w:bottom="1134" w:left="1134" w:header="709" w:footer="709" w:gutter="0"/>
          <w:cols w:space="708"/>
          <w:titlePg/>
          <w:docGrid w:linePitch="360"/>
        </w:sectPr>
      </w:pPr>
    </w:p>
    <w:p w:rsidR="006621E3" w:rsidRDefault="00831F5A" w:rsidP="00831F5A">
      <w:pPr>
        <w:tabs>
          <w:tab w:val="left" w:pos="14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6777514" cy="5067300"/>
            <wp:effectExtent l="0" t="0" r="0" b="0"/>
            <wp:docPr id="10" name="Рисунок 10" descr="C:\Users\Ольг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14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1E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22F8DA8" wp14:editId="255A64D0">
            <wp:extent cx="7101583" cy="5366084"/>
            <wp:effectExtent l="0" t="0" r="0" b="0"/>
            <wp:docPr id="9" name="Рисунок 9" descr="C:\Users\Ольг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809" cy="53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5A" w:rsidRPr="00F229FF" w:rsidRDefault="00831F5A" w:rsidP="003A4C38">
      <w:pPr>
        <w:tabs>
          <w:tab w:val="left" w:pos="14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7074569" cy="9817768"/>
            <wp:effectExtent l="0" t="0" r="0" b="0"/>
            <wp:docPr id="11" name="Рисунок 11" descr="C:\Users\Ольга\Desktop\2018-07-26_23-03-23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2018-07-26_23-03-23[2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191" cy="981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38" w:rsidRDefault="003A4C38">
      <w:pPr>
        <w:tabs>
          <w:tab w:val="left" w:pos="14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7194885" cy="3994484"/>
            <wp:effectExtent l="0" t="0" r="0" b="0"/>
            <wp:docPr id="15" name="Рисунок 15" descr="C:\Users\Ольг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i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7"/>
                    <a:stretch/>
                  </pic:blipFill>
                  <pic:spPr bwMode="auto">
                    <a:xfrm>
                      <a:off x="0" y="0"/>
                      <a:ext cx="7219760" cy="40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C38" w:rsidRDefault="003A4C38">
      <w:pPr>
        <w:tabs>
          <w:tab w:val="left" w:pos="142"/>
        </w:tabs>
        <w:rPr>
          <w:rFonts w:ascii="Times New Roman" w:hAnsi="Times New Roman"/>
          <w:sz w:val="24"/>
        </w:rPr>
      </w:pPr>
    </w:p>
    <w:p w:rsidR="003A4C38" w:rsidRDefault="003A4C38">
      <w:pPr>
        <w:tabs>
          <w:tab w:val="left" w:pos="142"/>
        </w:tabs>
        <w:rPr>
          <w:rFonts w:ascii="Times New Roman" w:hAnsi="Times New Roman"/>
          <w:sz w:val="24"/>
        </w:rPr>
      </w:pPr>
    </w:p>
    <w:p w:rsidR="003A4C38" w:rsidRPr="00F229FF" w:rsidRDefault="003A4C38">
      <w:pPr>
        <w:tabs>
          <w:tab w:val="left" w:pos="142"/>
        </w:tabs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5A18A3A1" wp14:editId="7E4A31EC">
            <wp:extent cx="7018850" cy="3994484"/>
            <wp:effectExtent l="0" t="0" r="0" b="0"/>
            <wp:docPr id="14" name="Рисунок 14" descr="C:\Users\Ольг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i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8"/>
                    <a:stretch/>
                  </pic:blipFill>
                  <pic:spPr bwMode="auto">
                    <a:xfrm>
                      <a:off x="0" y="0"/>
                      <a:ext cx="7019639" cy="39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C38" w:rsidRPr="00F229FF" w:rsidSect="003A4C38">
      <w:pgSz w:w="11906" w:h="16838"/>
      <w:pgMar w:top="142" w:right="0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03" w:rsidRDefault="006D4303" w:rsidP="0077428B">
      <w:pPr>
        <w:spacing w:after="0" w:line="240" w:lineRule="auto"/>
      </w:pPr>
      <w:r>
        <w:separator/>
      </w:r>
    </w:p>
  </w:endnote>
  <w:endnote w:type="continuationSeparator" w:id="0">
    <w:p w:rsidR="006D4303" w:rsidRDefault="006D4303" w:rsidP="007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82511"/>
      <w:docPartObj>
        <w:docPartGallery w:val="Page Numbers (Bottom of Page)"/>
        <w:docPartUnique/>
      </w:docPartObj>
    </w:sdtPr>
    <w:sdtEndPr/>
    <w:sdtContent>
      <w:p w:rsidR="00EE66CC" w:rsidRDefault="006D4303">
        <w:pPr>
          <w:pStyle w:val="afe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;v-text-anchor:top" filled="f" fillcolor="#4f81bd [3204]" stroked="f" strokecolor="#737373 [1789]">
              <v:fill color2="#a7bfde [1620]" type="pattern"/>
              <v:textbox>
                <w:txbxContent>
                  <w:p w:rsidR="00F11BA6" w:rsidRDefault="001B485D">
                    <w:pPr>
                      <w:pStyle w:val="af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A4C38" w:rsidRPr="003A4C38"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03" w:rsidRDefault="006D4303" w:rsidP="0077428B">
      <w:pPr>
        <w:spacing w:after="0" w:line="240" w:lineRule="auto"/>
      </w:pPr>
      <w:r>
        <w:separator/>
      </w:r>
    </w:p>
  </w:footnote>
  <w:footnote w:type="continuationSeparator" w:id="0">
    <w:p w:rsidR="006D4303" w:rsidRDefault="006D4303" w:rsidP="007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CC" w:rsidRDefault="00EE66CC" w:rsidP="008F17C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EE66CC" w:rsidRDefault="00EE66CC" w:rsidP="008F17CF">
    <w:pPr>
      <w:pStyle w:val="aa"/>
      <w:ind w:right="360"/>
    </w:pPr>
  </w:p>
  <w:p w:rsidR="00EE66CC" w:rsidRDefault="00EE6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61847"/>
    <w:multiLevelType w:val="multilevel"/>
    <w:tmpl w:val="016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75102"/>
    <w:multiLevelType w:val="multilevel"/>
    <w:tmpl w:val="085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E3EC7"/>
    <w:multiLevelType w:val="hybridMultilevel"/>
    <w:tmpl w:val="2BE2F088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55616"/>
    <w:multiLevelType w:val="multilevel"/>
    <w:tmpl w:val="B8C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25FD8"/>
    <w:multiLevelType w:val="multilevel"/>
    <w:tmpl w:val="3C8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C3A59"/>
    <w:multiLevelType w:val="multilevel"/>
    <w:tmpl w:val="4DE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5638B"/>
    <w:multiLevelType w:val="hybridMultilevel"/>
    <w:tmpl w:val="416C3B5C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54932"/>
    <w:multiLevelType w:val="multilevel"/>
    <w:tmpl w:val="6D3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A1774"/>
    <w:multiLevelType w:val="multilevel"/>
    <w:tmpl w:val="E29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3423E"/>
    <w:multiLevelType w:val="multilevel"/>
    <w:tmpl w:val="032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002579"/>
    <w:multiLevelType w:val="multilevel"/>
    <w:tmpl w:val="980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41D42"/>
    <w:multiLevelType w:val="multilevel"/>
    <w:tmpl w:val="575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DE7585"/>
    <w:multiLevelType w:val="multilevel"/>
    <w:tmpl w:val="9D7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57324"/>
    <w:multiLevelType w:val="multilevel"/>
    <w:tmpl w:val="051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83CF9"/>
    <w:multiLevelType w:val="multilevel"/>
    <w:tmpl w:val="A95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14649"/>
    <w:multiLevelType w:val="multilevel"/>
    <w:tmpl w:val="367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26B76"/>
    <w:multiLevelType w:val="multilevel"/>
    <w:tmpl w:val="BC8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8696B"/>
    <w:multiLevelType w:val="multilevel"/>
    <w:tmpl w:val="DE2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26048"/>
    <w:multiLevelType w:val="multilevel"/>
    <w:tmpl w:val="CC1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9653C"/>
    <w:multiLevelType w:val="multilevel"/>
    <w:tmpl w:val="DF6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2D0F4B"/>
    <w:multiLevelType w:val="multilevel"/>
    <w:tmpl w:val="B96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9194F"/>
    <w:multiLevelType w:val="multilevel"/>
    <w:tmpl w:val="62E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2B1CC7"/>
    <w:multiLevelType w:val="hybridMultilevel"/>
    <w:tmpl w:val="D1BCD2AC"/>
    <w:lvl w:ilvl="0" w:tplc="C630A4E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34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38">
    <w:nsid w:val="7A071EBB"/>
    <w:multiLevelType w:val="multilevel"/>
    <w:tmpl w:val="517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CD547EF"/>
    <w:multiLevelType w:val="multilevel"/>
    <w:tmpl w:val="A1D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6B06FC"/>
    <w:multiLevelType w:val="multilevel"/>
    <w:tmpl w:val="C4384C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41"/>
  </w:num>
  <w:num w:numId="4">
    <w:abstractNumId w:val="20"/>
  </w:num>
  <w:num w:numId="5">
    <w:abstractNumId w:val="7"/>
  </w:num>
  <w:num w:numId="6">
    <w:abstractNumId w:val="11"/>
  </w:num>
  <w:num w:numId="7">
    <w:abstractNumId w:val="35"/>
  </w:num>
  <w:num w:numId="8">
    <w:abstractNumId w:val="21"/>
  </w:num>
  <w:num w:numId="9">
    <w:abstractNumId w:val="39"/>
  </w:num>
  <w:num w:numId="10">
    <w:abstractNumId w:val="32"/>
  </w:num>
  <w:num w:numId="11">
    <w:abstractNumId w:val="16"/>
  </w:num>
  <w:num w:numId="12">
    <w:abstractNumId w:val="33"/>
  </w:num>
  <w:num w:numId="13">
    <w:abstractNumId w:val="15"/>
  </w:num>
  <w:num w:numId="14">
    <w:abstractNumId w:val="36"/>
  </w:num>
  <w:num w:numId="15">
    <w:abstractNumId w:val="1"/>
  </w:num>
  <w:num w:numId="16">
    <w:abstractNumId w:val="5"/>
  </w:num>
  <w:num w:numId="17">
    <w:abstractNumId w:val="0"/>
  </w:num>
  <w:num w:numId="18">
    <w:abstractNumId w:val="2"/>
  </w:num>
  <w:num w:numId="19">
    <w:abstractNumId w:val="34"/>
  </w:num>
  <w:num w:numId="20">
    <w:abstractNumId w:val="19"/>
  </w:num>
  <w:num w:numId="21">
    <w:abstractNumId w:val="18"/>
  </w:num>
  <w:num w:numId="22">
    <w:abstractNumId w:val="17"/>
  </w:num>
  <w:num w:numId="23">
    <w:abstractNumId w:val="13"/>
  </w:num>
  <w:num w:numId="24">
    <w:abstractNumId w:val="22"/>
  </w:num>
  <w:num w:numId="25">
    <w:abstractNumId w:val="9"/>
  </w:num>
  <w:num w:numId="26">
    <w:abstractNumId w:val="29"/>
  </w:num>
  <w:num w:numId="27">
    <w:abstractNumId w:val="24"/>
  </w:num>
  <w:num w:numId="28">
    <w:abstractNumId w:val="12"/>
  </w:num>
  <w:num w:numId="29">
    <w:abstractNumId w:val="6"/>
  </w:num>
  <w:num w:numId="30">
    <w:abstractNumId w:val="26"/>
  </w:num>
  <w:num w:numId="31">
    <w:abstractNumId w:val="38"/>
  </w:num>
  <w:num w:numId="32">
    <w:abstractNumId w:val="30"/>
  </w:num>
  <w:num w:numId="33">
    <w:abstractNumId w:val="14"/>
  </w:num>
  <w:num w:numId="34">
    <w:abstractNumId w:val="10"/>
  </w:num>
  <w:num w:numId="35">
    <w:abstractNumId w:val="25"/>
  </w:num>
  <w:num w:numId="36">
    <w:abstractNumId w:val="31"/>
  </w:num>
  <w:num w:numId="37">
    <w:abstractNumId w:val="40"/>
  </w:num>
  <w:num w:numId="38">
    <w:abstractNumId w:val="28"/>
  </w:num>
  <w:num w:numId="39">
    <w:abstractNumId w:val="27"/>
  </w:num>
  <w:num w:numId="40">
    <w:abstractNumId w:val="8"/>
  </w:num>
  <w:num w:numId="41">
    <w:abstractNumId w:val="2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28B"/>
    <w:rsid w:val="00032E05"/>
    <w:rsid w:val="00092D1F"/>
    <w:rsid w:val="000A7E8F"/>
    <w:rsid w:val="00112732"/>
    <w:rsid w:val="001B485D"/>
    <w:rsid w:val="0023602E"/>
    <w:rsid w:val="002911B1"/>
    <w:rsid w:val="003A4C38"/>
    <w:rsid w:val="004331D3"/>
    <w:rsid w:val="005C3B10"/>
    <w:rsid w:val="00611595"/>
    <w:rsid w:val="00631530"/>
    <w:rsid w:val="006621E3"/>
    <w:rsid w:val="00671E27"/>
    <w:rsid w:val="006D4303"/>
    <w:rsid w:val="0077428B"/>
    <w:rsid w:val="00774B85"/>
    <w:rsid w:val="00831F5A"/>
    <w:rsid w:val="00846C0F"/>
    <w:rsid w:val="008F0F1A"/>
    <w:rsid w:val="008F17CF"/>
    <w:rsid w:val="009002D6"/>
    <w:rsid w:val="009171E6"/>
    <w:rsid w:val="00917966"/>
    <w:rsid w:val="00936B0E"/>
    <w:rsid w:val="00940273"/>
    <w:rsid w:val="009D378C"/>
    <w:rsid w:val="00AD55BC"/>
    <w:rsid w:val="00B70953"/>
    <w:rsid w:val="00B85534"/>
    <w:rsid w:val="00CC735F"/>
    <w:rsid w:val="00CD5AD5"/>
    <w:rsid w:val="00D32066"/>
    <w:rsid w:val="00D3222B"/>
    <w:rsid w:val="00EA2F33"/>
    <w:rsid w:val="00EB55C8"/>
    <w:rsid w:val="00EE66CC"/>
    <w:rsid w:val="00EF60E8"/>
    <w:rsid w:val="00F11BA6"/>
    <w:rsid w:val="00F229FF"/>
    <w:rsid w:val="00F464F2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2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7742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7428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7428B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77428B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</w:rPr>
  </w:style>
  <w:style w:type="paragraph" w:styleId="7">
    <w:name w:val="heading 7"/>
    <w:basedOn w:val="a"/>
    <w:next w:val="a"/>
    <w:link w:val="70"/>
    <w:uiPriority w:val="9"/>
    <w:qFormat/>
    <w:rsid w:val="0077428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742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7428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61159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AD55BC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rsid w:val="00AD55BC"/>
    <w:rPr>
      <w:rFonts w:eastAsia="Calibri"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8F0F1A"/>
    <w:pPr>
      <w:tabs>
        <w:tab w:val="right" w:leader="dot" w:pos="10195"/>
      </w:tabs>
      <w:spacing w:after="100"/>
      <w:ind w:left="220"/>
    </w:pPr>
    <w:rPr>
      <w:rFonts w:ascii="Times New Roman" w:hAnsi="Times New Roman"/>
      <w:b/>
      <w:noProof/>
      <w:lang w:bidi="hi-IN"/>
    </w:rPr>
  </w:style>
  <w:style w:type="character" w:customStyle="1" w:styleId="10">
    <w:name w:val="Заголовок 1 Знак"/>
    <w:basedOn w:val="a0"/>
    <w:link w:val="1"/>
    <w:uiPriority w:val="9"/>
    <w:rsid w:val="007742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4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742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42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7428B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rsid w:val="0077428B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77428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7428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7428B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7742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428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77428B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774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742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77428B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77428B"/>
    <w:rPr>
      <w:rFonts w:ascii="Arial" w:eastAsia="Times New Roman" w:hAnsi="Arial" w:cs="Times New Roman"/>
      <w:b/>
      <w:kern w:val="28"/>
      <w:sz w:val="32"/>
      <w:szCs w:val="20"/>
    </w:rPr>
  </w:style>
  <w:style w:type="paragraph" w:styleId="23">
    <w:name w:val="Body Text Indent 2"/>
    <w:basedOn w:val="a"/>
    <w:link w:val="24"/>
    <w:uiPriority w:val="99"/>
    <w:rsid w:val="007742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8B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77428B"/>
  </w:style>
  <w:style w:type="paragraph" w:styleId="aa">
    <w:name w:val="header"/>
    <w:basedOn w:val="a"/>
    <w:link w:val="ab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28B"/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77428B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7742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774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7428B"/>
    <w:rPr>
      <w:rFonts w:ascii="Tahoma" w:eastAsia="Calibri" w:hAnsi="Tahoma" w:cs="Times New Roman"/>
      <w:sz w:val="16"/>
      <w:szCs w:val="16"/>
    </w:rPr>
  </w:style>
  <w:style w:type="paragraph" w:customStyle="1" w:styleId="1NEW">
    <w:name w:val="Заголовок 1NEW"/>
    <w:basedOn w:val="1"/>
    <w:link w:val="1NEW0"/>
    <w:autoRedefine/>
    <w:qFormat/>
    <w:rsid w:val="00EE66CC"/>
    <w:pPr>
      <w:tabs>
        <w:tab w:val="left" w:pos="567"/>
      </w:tabs>
      <w:spacing w:before="0" w:after="0" w:line="360" w:lineRule="auto"/>
      <w:ind w:firstLine="567"/>
      <w:jc w:val="center"/>
    </w:pPr>
    <w:rPr>
      <w:rFonts w:ascii="Times New Roman" w:eastAsia="SimSun" w:hAnsi="Times New Roman"/>
      <w:caps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0F1A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EE66CC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E66CC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2NEw0">
    <w:name w:val="Заголовок 2NEw Знак"/>
    <w:link w:val="2NEw"/>
    <w:uiPriority w:val="99"/>
    <w:rsid w:val="008F0F1A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7428B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EE66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63153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77428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631530"/>
    <w:rPr>
      <w:rFonts w:ascii="Times New Roman" w:eastAsia="Calibri" w:hAnsi="Times New Roman" w:cs="Times New Roman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77428B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41">
    <w:name w:val="toc 4"/>
    <w:basedOn w:val="a"/>
    <w:next w:val="a"/>
    <w:autoRedefine/>
    <w:uiPriority w:val="39"/>
    <w:rsid w:val="0077428B"/>
    <w:pPr>
      <w:ind w:left="660"/>
    </w:pPr>
  </w:style>
  <w:style w:type="paragraph" w:styleId="51">
    <w:name w:val="toc 5"/>
    <w:basedOn w:val="a"/>
    <w:next w:val="a"/>
    <w:autoRedefine/>
    <w:uiPriority w:val="39"/>
    <w:rsid w:val="0077428B"/>
    <w:pPr>
      <w:ind w:left="880"/>
    </w:pPr>
  </w:style>
  <w:style w:type="character" w:styleId="af">
    <w:name w:val="Hyperlink"/>
    <w:uiPriority w:val="99"/>
    <w:unhideWhenUsed/>
    <w:rsid w:val="0077428B"/>
    <w:rPr>
      <w:color w:val="0000FF"/>
      <w:u w:val="single"/>
    </w:rPr>
  </w:style>
  <w:style w:type="character" w:styleId="af0">
    <w:name w:val="annotation reference"/>
    <w:uiPriority w:val="99"/>
    <w:rsid w:val="0077428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7428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7428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7742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742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Основной"/>
    <w:basedOn w:val="a"/>
    <w:rsid w:val="00774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77428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77428B"/>
    <w:pPr>
      <w:ind w:firstLine="244"/>
    </w:pPr>
  </w:style>
  <w:style w:type="paragraph" w:customStyle="1" w:styleId="26">
    <w:name w:val="Заг 2"/>
    <w:basedOn w:val="13"/>
    <w:rsid w:val="0077428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7428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7428B"/>
    <w:rPr>
      <w:b w:val="0"/>
      <w:bCs w:val="0"/>
    </w:rPr>
  </w:style>
  <w:style w:type="paragraph" w:customStyle="1" w:styleId="af7">
    <w:name w:val="Курсив"/>
    <w:basedOn w:val="af5"/>
    <w:rsid w:val="0077428B"/>
    <w:rPr>
      <w:i/>
      <w:iCs/>
    </w:rPr>
  </w:style>
  <w:style w:type="paragraph" w:styleId="af8">
    <w:name w:val="footnote text"/>
    <w:basedOn w:val="a"/>
    <w:link w:val="af9"/>
    <w:uiPriority w:val="99"/>
    <w:rsid w:val="0077428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7428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77428B"/>
    <w:rPr>
      <w:rFonts w:cs="Times New Roman"/>
      <w:vertAlign w:val="superscript"/>
    </w:rPr>
  </w:style>
  <w:style w:type="paragraph" w:customStyle="1" w:styleId="14">
    <w:name w:val="Текст1"/>
    <w:uiPriority w:val="99"/>
    <w:rsid w:val="0077428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7428B"/>
  </w:style>
  <w:style w:type="numbering" w:customStyle="1" w:styleId="15">
    <w:name w:val="Нет списка1"/>
    <w:next w:val="a2"/>
    <w:uiPriority w:val="99"/>
    <w:semiHidden/>
    <w:unhideWhenUsed/>
    <w:rsid w:val="0077428B"/>
  </w:style>
  <w:style w:type="character" w:customStyle="1" w:styleId="FontStyle202">
    <w:name w:val="Font Style202"/>
    <w:uiPriority w:val="99"/>
    <w:rsid w:val="007742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77428B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77428B"/>
    <w:rPr>
      <w:b/>
      <w:bCs/>
    </w:rPr>
  </w:style>
  <w:style w:type="character" w:styleId="afc">
    <w:name w:val="Emphasis"/>
    <w:aliases w:val="Заголовок 2 уровня"/>
    <w:uiPriority w:val="20"/>
    <w:qFormat/>
    <w:rsid w:val="0077428B"/>
    <w:rPr>
      <w:i/>
      <w:iCs/>
    </w:rPr>
  </w:style>
  <w:style w:type="paragraph" w:customStyle="1" w:styleId="p3">
    <w:name w:val="p3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7428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7428B"/>
    <w:pPr>
      <w:suppressLineNumbers/>
    </w:pPr>
  </w:style>
  <w:style w:type="paragraph" w:customStyle="1" w:styleId="Style25">
    <w:name w:val="Style25"/>
    <w:basedOn w:val="a"/>
    <w:rsid w:val="007742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7428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742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7428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7428B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7428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7428B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7428B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7742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742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7428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7428B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28B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7428B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7428B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7428B"/>
  </w:style>
  <w:style w:type="character" w:customStyle="1" w:styleId="71">
    <w:name w:val="Знак Знак7"/>
    <w:semiHidden/>
    <w:locked/>
    <w:rsid w:val="0077428B"/>
    <w:rPr>
      <w:rFonts w:ascii="Cambria" w:hAnsi="Cambria"/>
      <w:b/>
      <w:sz w:val="26"/>
      <w:lang w:eastAsia="en-US"/>
    </w:rPr>
  </w:style>
  <w:style w:type="character" w:customStyle="1" w:styleId="61">
    <w:name w:val="Знак Знак6"/>
    <w:semiHidden/>
    <w:locked/>
    <w:rsid w:val="0077428B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semiHidden/>
    <w:locked/>
    <w:rsid w:val="0077428B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77428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77428B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Знак Знак"/>
    <w:semiHidden/>
    <w:rsid w:val="0077428B"/>
    <w:rPr>
      <w:rFonts w:ascii="Tahoma" w:hAnsi="Tahoma"/>
      <w:sz w:val="16"/>
      <w:lang w:eastAsia="en-US"/>
    </w:rPr>
  </w:style>
  <w:style w:type="paragraph" w:customStyle="1" w:styleId="aff3">
    <w:name w:val="заголовок таблицы"/>
    <w:basedOn w:val="a"/>
    <w:qFormat/>
    <w:rsid w:val="0077428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77428B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77428B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77428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77428B"/>
    <w:rPr>
      <w:rFonts w:ascii="Calibri" w:hAnsi="Calibri"/>
      <w:b/>
      <w:sz w:val="22"/>
      <w:lang w:eastAsia="en-US"/>
    </w:rPr>
  </w:style>
  <w:style w:type="paragraph" w:styleId="aff8">
    <w:name w:val="Note Heading"/>
    <w:basedOn w:val="a"/>
    <w:next w:val="a"/>
    <w:link w:val="aff9"/>
    <w:uiPriority w:val="99"/>
    <w:rsid w:val="0077428B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ff9">
    <w:name w:val="Заголовок записки Знак"/>
    <w:basedOn w:val="a0"/>
    <w:link w:val="aff8"/>
    <w:uiPriority w:val="99"/>
    <w:rsid w:val="0077428B"/>
    <w:rPr>
      <w:rFonts w:ascii="Times New Roman" w:eastAsia="Times New Roman" w:hAnsi="Times New Roman" w:cs="Times New Roman"/>
      <w:sz w:val="24"/>
    </w:rPr>
  </w:style>
  <w:style w:type="paragraph" w:customStyle="1" w:styleId="16">
    <w:name w:val="Заголовок оглавления1"/>
    <w:basedOn w:val="1"/>
    <w:next w:val="a"/>
    <w:rsid w:val="0077428B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77428B"/>
    <w:rPr>
      <w:color w:val="800080"/>
      <w:u w:val="single"/>
    </w:rPr>
  </w:style>
  <w:style w:type="paragraph" w:customStyle="1" w:styleId="affb">
    <w:name w:val="номер таблицы"/>
    <w:basedOn w:val="a"/>
    <w:rsid w:val="0077428B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77428B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ffd">
    <w:name w:val="Основной текст с отступом Знак"/>
    <w:basedOn w:val="a0"/>
    <w:link w:val="affc"/>
    <w:rsid w:val="0077428B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a">
    <w:name w:val="Body Text 2"/>
    <w:basedOn w:val="a"/>
    <w:link w:val="2b"/>
    <w:uiPriority w:val="99"/>
    <w:rsid w:val="00774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</w:rPr>
  </w:style>
  <w:style w:type="character" w:customStyle="1" w:styleId="2b">
    <w:name w:val="Основной текст 2 Знак"/>
    <w:basedOn w:val="a0"/>
    <w:link w:val="2a"/>
    <w:uiPriority w:val="99"/>
    <w:rsid w:val="0077428B"/>
    <w:rPr>
      <w:rFonts w:ascii="PetersburgC" w:eastAsia="Times New Roman" w:hAnsi="PetersburgC" w:cs="Times New Roman"/>
      <w:sz w:val="24"/>
      <w:szCs w:val="20"/>
    </w:rPr>
  </w:style>
  <w:style w:type="paragraph" w:customStyle="1" w:styleId="affe">
    <w:name w:val="сноска"/>
    <w:basedOn w:val="29"/>
    <w:qFormat/>
    <w:rsid w:val="0077428B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77428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7742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line number"/>
    <w:uiPriority w:val="99"/>
    <w:unhideWhenUsed/>
    <w:rsid w:val="0077428B"/>
  </w:style>
  <w:style w:type="character" w:customStyle="1" w:styleId="2c">
    <w:name w:val="таблица2 Знак"/>
    <w:rsid w:val="0077428B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77428B"/>
    <w:rPr>
      <w:rFonts w:cs="Times New Roman"/>
    </w:rPr>
  </w:style>
  <w:style w:type="character" w:customStyle="1" w:styleId="2d">
    <w:name w:val="Знак Знак2"/>
    <w:rsid w:val="0077428B"/>
    <w:rPr>
      <w:rFonts w:cs="Times New Roman"/>
    </w:rPr>
  </w:style>
  <w:style w:type="character" w:customStyle="1" w:styleId="apple-converted-space">
    <w:name w:val="apple-converted-space"/>
    <w:rsid w:val="0077428B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7428B"/>
  </w:style>
  <w:style w:type="character" w:customStyle="1" w:styleId="afff0">
    <w:name w:val="Сноска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77428B"/>
    <w:rPr>
      <w:shd w:val="clear" w:color="auto" w:fill="FFFFFF"/>
    </w:rPr>
  </w:style>
  <w:style w:type="character" w:customStyle="1" w:styleId="18">
    <w:name w:val="Основной текст1"/>
    <w:rsid w:val="0077428B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77428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77428B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77428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774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77428B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77428B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77428B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77428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rsid w:val="0077428B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unhideWhenUsed/>
    <w:rsid w:val="0077428B"/>
    <w:rPr>
      <w:vertAlign w:val="superscript"/>
    </w:rPr>
  </w:style>
  <w:style w:type="table" w:customStyle="1" w:styleId="1a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b">
    <w:name w:val="1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77428B"/>
  </w:style>
  <w:style w:type="numbering" w:customStyle="1" w:styleId="122">
    <w:name w:val="Нет списка12"/>
    <w:next w:val="a2"/>
    <w:uiPriority w:val="99"/>
    <w:semiHidden/>
    <w:unhideWhenUsed/>
    <w:rsid w:val="0077428B"/>
  </w:style>
  <w:style w:type="table" w:customStyle="1" w:styleId="2e">
    <w:name w:val="Сетка таблицы2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7428B"/>
  </w:style>
  <w:style w:type="character" w:customStyle="1" w:styleId="WW8Num2z0">
    <w:name w:val="WW8Num2z0"/>
    <w:rsid w:val="0077428B"/>
    <w:rPr>
      <w:rFonts w:ascii="Symbol" w:hAnsi="Symbol"/>
    </w:rPr>
  </w:style>
  <w:style w:type="character" w:customStyle="1" w:styleId="WW8Num3z0">
    <w:name w:val="WW8Num3z0"/>
    <w:rsid w:val="0077428B"/>
    <w:rPr>
      <w:rFonts w:ascii="Symbol" w:hAnsi="Symbol"/>
    </w:rPr>
  </w:style>
  <w:style w:type="character" w:customStyle="1" w:styleId="WW8Num4z0">
    <w:name w:val="WW8Num4z0"/>
    <w:rsid w:val="0077428B"/>
    <w:rPr>
      <w:rFonts w:ascii="Symbol" w:hAnsi="Symbol"/>
    </w:rPr>
  </w:style>
  <w:style w:type="character" w:customStyle="1" w:styleId="WW8Num5z0">
    <w:name w:val="WW8Num5z0"/>
    <w:rsid w:val="0077428B"/>
    <w:rPr>
      <w:rFonts w:ascii="Symbol" w:hAnsi="Symbol"/>
    </w:rPr>
  </w:style>
  <w:style w:type="character" w:customStyle="1" w:styleId="WW8Num5z1">
    <w:name w:val="WW8Num5z1"/>
    <w:rsid w:val="0077428B"/>
    <w:rPr>
      <w:rFonts w:ascii="Courier New" w:hAnsi="Courier New"/>
    </w:rPr>
  </w:style>
  <w:style w:type="character" w:customStyle="1" w:styleId="WW8Num5z2">
    <w:name w:val="WW8Num5z2"/>
    <w:rsid w:val="0077428B"/>
    <w:rPr>
      <w:rFonts w:ascii="Wingdings" w:hAnsi="Wingdings"/>
    </w:rPr>
  </w:style>
  <w:style w:type="character" w:customStyle="1" w:styleId="WW8Num6z0">
    <w:name w:val="WW8Num6z0"/>
    <w:rsid w:val="0077428B"/>
    <w:rPr>
      <w:rFonts w:ascii="Symbol" w:hAnsi="Symbol"/>
    </w:rPr>
  </w:style>
  <w:style w:type="character" w:customStyle="1" w:styleId="WW8Num7z0">
    <w:name w:val="WW8Num7z0"/>
    <w:rsid w:val="0077428B"/>
    <w:rPr>
      <w:rFonts w:ascii="Symbol" w:hAnsi="Symbol"/>
    </w:rPr>
  </w:style>
  <w:style w:type="character" w:customStyle="1" w:styleId="WW8Num8z0">
    <w:name w:val="WW8Num8z0"/>
    <w:rsid w:val="0077428B"/>
    <w:rPr>
      <w:rFonts w:ascii="Symbol" w:hAnsi="Symbol"/>
    </w:rPr>
  </w:style>
  <w:style w:type="character" w:customStyle="1" w:styleId="WW8Num10z0">
    <w:name w:val="WW8Num10z0"/>
    <w:rsid w:val="0077428B"/>
    <w:rPr>
      <w:rFonts w:ascii="Symbol" w:hAnsi="Symbol"/>
    </w:rPr>
  </w:style>
  <w:style w:type="character" w:customStyle="1" w:styleId="WW8Num11z0">
    <w:name w:val="WW8Num11z0"/>
    <w:rsid w:val="0077428B"/>
    <w:rPr>
      <w:rFonts w:ascii="OpenSymbol" w:hAnsi="OpenSymbol"/>
    </w:rPr>
  </w:style>
  <w:style w:type="character" w:customStyle="1" w:styleId="WW8Num12z0">
    <w:name w:val="WW8Num12z0"/>
    <w:rsid w:val="0077428B"/>
    <w:rPr>
      <w:rFonts w:ascii="OpenSymbol" w:hAnsi="OpenSymbol"/>
    </w:rPr>
  </w:style>
  <w:style w:type="character" w:customStyle="1" w:styleId="WW8Num13z0">
    <w:name w:val="WW8Num13z0"/>
    <w:rsid w:val="0077428B"/>
    <w:rPr>
      <w:rFonts w:ascii="Symbol" w:hAnsi="Symbol"/>
    </w:rPr>
  </w:style>
  <w:style w:type="character" w:customStyle="1" w:styleId="WW8Num14z0">
    <w:name w:val="WW8Num14z0"/>
    <w:rsid w:val="0077428B"/>
    <w:rPr>
      <w:rFonts w:ascii="Symbol" w:hAnsi="Symbol"/>
    </w:rPr>
  </w:style>
  <w:style w:type="character" w:customStyle="1" w:styleId="WW8Num15z0">
    <w:name w:val="WW8Num15z0"/>
    <w:rsid w:val="0077428B"/>
    <w:rPr>
      <w:rFonts w:ascii="Symbol" w:hAnsi="Symbol"/>
    </w:rPr>
  </w:style>
  <w:style w:type="character" w:customStyle="1" w:styleId="WW8Num16z0">
    <w:name w:val="WW8Num16z0"/>
    <w:rsid w:val="0077428B"/>
    <w:rPr>
      <w:rFonts w:ascii="Symbol" w:hAnsi="Symbol"/>
    </w:rPr>
  </w:style>
  <w:style w:type="character" w:customStyle="1" w:styleId="WW8Num18z0">
    <w:name w:val="WW8Num18z0"/>
    <w:rsid w:val="0077428B"/>
    <w:rPr>
      <w:rFonts w:ascii="Symbol" w:hAnsi="Symbol"/>
    </w:rPr>
  </w:style>
  <w:style w:type="character" w:customStyle="1" w:styleId="Absatz-Standardschriftart">
    <w:name w:val="Absatz-Standardschriftart"/>
    <w:rsid w:val="0077428B"/>
  </w:style>
  <w:style w:type="character" w:customStyle="1" w:styleId="WW8Num6z1">
    <w:name w:val="WW8Num6z1"/>
    <w:rsid w:val="0077428B"/>
    <w:rPr>
      <w:rFonts w:ascii="Courier New" w:hAnsi="Courier New"/>
    </w:rPr>
  </w:style>
  <w:style w:type="character" w:customStyle="1" w:styleId="WW8Num6z2">
    <w:name w:val="WW8Num6z2"/>
    <w:rsid w:val="0077428B"/>
    <w:rPr>
      <w:rFonts w:ascii="Wingdings" w:hAnsi="Wingdings"/>
    </w:rPr>
  </w:style>
  <w:style w:type="character" w:customStyle="1" w:styleId="WW8Num9z0">
    <w:name w:val="WW8Num9z0"/>
    <w:rsid w:val="0077428B"/>
    <w:rPr>
      <w:rFonts w:ascii="Symbol" w:hAnsi="Symbol"/>
    </w:rPr>
  </w:style>
  <w:style w:type="character" w:customStyle="1" w:styleId="WW8Num17z0">
    <w:name w:val="WW8Num17z0"/>
    <w:rsid w:val="0077428B"/>
    <w:rPr>
      <w:rFonts w:ascii="Symbol" w:hAnsi="Symbol"/>
    </w:rPr>
  </w:style>
  <w:style w:type="character" w:customStyle="1" w:styleId="WW8Num19z0">
    <w:name w:val="WW8Num19z0"/>
    <w:rsid w:val="0077428B"/>
    <w:rPr>
      <w:rFonts w:ascii="OpenSymbol" w:hAnsi="OpenSymbol"/>
    </w:rPr>
  </w:style>
  <w:style w:type="character" w:customStyle="1" w:styleId="WW-Absatz-Standardschriftart">
    <w:name w:val="WW-Absatz-Standardschriftart"/>
    <w:rsid w:val="0077428B"/>
  </w:style>
  <w:style w:type="character" w:customStyle="1" w:styleId="WW-Absatz-Standardschriftart1">
    <w:name w:val="WW-Absatz-Standardschriftart1"/>
    <w:rsid w:val="0077428B"/>
  </w:style>
  <w:style w:type="character" w:customStyle="1" w:styleId="afffa">
    <w:name w:val="Символ сноски"/>
    <w:rsid w:val="0077428B"/>
    <w:rPr>
      <w:vertAlign w:val="superscript"/>
    </w:rPr>
  </w:style>
  <w:style w:type="character" w:customStyle="1" w:styleId="afffb">
    <w:name w:val="Символы концевой сноски"/>
    <w:rsid w:val="0077428B"/>
    <w:rPr>
      <w:vertAlign w:val="superscript"/>
    </w:rPr>
  </w:style>
  <w:style w:type="character" w:customStyle="1" w:styleId="WW-">
    <w:name w:val="WW-Символы концевой сноски"/>
    <w:rsid w:val="0077428B"/>
  </w:style>
  <w:style w:type="character" w:customStyle="1" w:styleId="afffc">
    <w:name w:val="Символ нумерации"/>
    <w:rsid w:val="0077428B"/>
  </w:style>
  <w:style w:type="paragraph" w:customStyle="1" w:styleId="1c">
    <w:name w:val="Заголовок1"/>
    <w:basedOn w:val="a"/>
    <w:next w:val="a3"/>
    <w:rsid w:val="0077428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d">
    <w:name w:val="List"/>
    <w:basedOn w:val="a3"/>
    <w:rsid w:val="0077428B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d">
    <w:name w:val="Название1"/>
    <w:basedOn w:val="a"/>
    <w:rsid w:val="0077428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7428B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e">
    <w:name w:val="Subtitle"/>
    <w:basedOn w:val="a"/>
    <w:next w:val="a3"/>
    <w:link w:val="affff"/>
    <w:uiPriority w:val="11"/>
    <w:qFormat/>
    <w:rsid w:val="0077428B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">
    <w:name w:val="Подзаголовок Знак"/>
    <w:basedOn w:val="a0"/>
    <w:link w:val="afffe"/>
    <w:uiPriority w:val="11"/>
    <w:rsid w:val="0077428B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f">
    <w:name w:val="заголовок 1"/>
    <w:basedOn w:val="a"/>
    <w:next w:val="a"/>
    <w:rsid w:val="0077428B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7428B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0">
    <w:name w:val="Содержимое таблицы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1">
    <w:name w:val="Заголовок таблицы"/>
    <w:basedOn w:val="affff0"/>
    <w:rsid w:val="0077428B"/>
    <w:pPr>
      <w:jc w:val="center"/>
    </w:pPr>
    <w:rPr>
      <w:b/>
      <w:bCs/>
    </w:rPr>
  </w:style>
  <w:style w:type="paragraph" w:customStyle="1" w:styleId="ConsPlusNormal">
    <w:name w:val="ConsPlusNormal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Основной (Основной)"/>
    <w:basedOn w:val="affff3"/>
    <w:uiPriority w:val="99"/>
    <w:rsid w:val="0077428B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3">
    <w:name w:val="[Без стиля]"/>
    <w:rsid w:val="007742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4">
    <w:name w:val="Италик"/>
    <w:uiPriority w:val="99"/>
    <w:rsid w:val="0077428B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EE66CC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affff5">
    <w:name w:val="Знак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EE66CC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ffff6">
    <w:name w:val="No Spacing"/>
    <w:uiPriority w:val="1"/>
    <w:qFormat/>
    <w:rsid w:val="00774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8F0F1A"/>
    <w:rPr>
      <w:rFonts w:ascii="Times New Roman" w:eastAsia="Calibri" w:hAnsi="Times New Roman" w:cs="Times New Roman"/>
      <w:b/>
      <w:noProof/>
      <w:lang w:bidi="hi-IN"/>
    </w:rPr>
  </w:style>
  <w:style w:type="paragraph" w:customStyle="1" w:styleId="affff7">
    <w:name w:val="Обычный с табуляцией"/>
    <w:basedOn w:val="aff5"/>
    <w:link w:val="affff8"/>
    <w:autoRedefine/>
    <w:qFormat/>
    <w:rsid w:val="0077428B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</w:rPr>
  </w:style>
  <w:style w:type="character" w:customStyle="1" w:styleId="affff8">
    <w:name w:val="Обычный с табуляцией Знак"/>
    <w:link w:val="affff7"/>
    <w:locked/>
    <w:rsid w:val="0077428B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9">
    <w:name w:val="Параграф"/>
    <w:basedOn w:val="aff5"/>
    <w:link w:val="affffa"/>
    <w:autoRedefine/>
    <w:qFormat/>
    <w:rsid w:val="0077428B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customStyle="1" w:styleId="affffa">
    <w:name w:val="Параграф Знак"/>
    <w:link w:val="affff9"/>
    <w:locked/>
    <w:rsid w:val="0077428B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M86">
    <w:name w:val="CM8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7428B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7428B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7428B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7428B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7428B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7428B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77428B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428B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7428B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7428B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77428B"/>
    <w:pPr>
      <w:numPr>
        <w:numId w:val="4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77428B"/>
    <w:rPr>
      <w:rFonts w:ascii="Times New Roman" w:eastAsia="SimSun" w:hAnsi="Times New Roman" w:cs="Times New Roman"/>
      <w:bCs/>
      <w:color w:val="000000"/>
      <w:sz w:val="32"/>
      <w:szCs w:val="32"/>
    </w:rPr>
  </w:style>
  <w:style w:type="numbering" w:customStyle="1" w:styleId="111">
    <w:name w:val="Нет списка111"/>
    <w:next w:val="a2"/>
    <w:uiPriority w:val="99"/>
    <w:semiHidden/>
    <w:unhideWhenUsed/>
    <w:rsid w:val="0077428B"/>
  </w:style>
  <w:style w:type="table" w:customStyle="1" w:styleId="1f0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-2">
    <w:name w:val="Средняя сетка 1 - Акцент 2 Знак"/>
    <w:link w:val="1-21"/>
    <w:uiPriority w:val="34"/>
    <w:locked/>
    <w:rsid w:val="0077428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7428B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34"/>
    <w:qFormat/>
    <w:rsid w:val="0077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C31D-A20D-4E02-AC91-CE6D42A4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Ольга</cp:lastModifiedBy>
  <cp:revision>9</cp:revision>
  <cp:lastPrinted>2015-06-19T12:40:00Z</cp:lastPrinted>
  <dcterms:created xsi:type="dcterms:W3CDTF">2015-06-19T13:08:00Z</dcterms:created>
  <dcterms:modified xsi:type="dcterms:W3CDTF">2022-04-10T18:14:00Z</dcterms:modified>
</cp:coreProperties>
</file>