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37AC" w:rsidRDefault="002437AC">
      <w:pPr>
        <w:jc w:val="center"/>
      </w:pPr>
    </w:p>
    <w:p w:rsidR="002437AC" w:rsidRDefault="002437AC">
      <w:pPr>
        <w:jc w:val="center"/>
      </w:pPr>
    </w:p>
    <w:p w:rsidR="002437AC" w:rsidRDefault="002457C3">
      <w:pPr>
        <w:jc w:val="center"/>
      </w:pPr>
      <w:r>
        <w:rPr>
          <w:sz w:val="52"/>
          <w:szCs w:val="52"/>
        </w:rPr>
        <w:t>Интегрированная непосредственно – образовательная деятельность детей в средней группе в образовательной области «Познание»: (ФЭМП + художественное творчество) «Добрый доктор Айболит»</w:t>
      </w:r>
    </w:p>
    <w:p w:rsidR="002437AC" w:rsidRDefault="002457C3">
      <w:pPr>
        <w:jc w:val="center"/>
      </w:pPr>
      <w:r>
        <w:rPr>
          <w:sz w:val="28"/>
          <w:szCs w:val="28"/>
        </w:rPr>
        <w:t xml:space="preserve">(с использованием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технологии)</w:t>
      </w:r>
    </w:p>
    <w:p w:rsidR="002437AC" w:rsidRDefault="002437AC">
      <w:pPr>
        <w:spacing w:after="0"/>
        <w:jc w:val="right"/>
      </w:pPr>
    </w:p>
    <w:p w:rsidR="002437AC" w:rsidRDefault="002437AC">
      <w:pPr>
        <w:spacing w:after="0"/>
        <w:jc w:val="right"/>
      </w:pPr>
    </w:p>
    <w:p w:rsidR="002437AC" w:rsidRDefault="002437AC">
      <w:pPr>
        <w:spacing w:after="0"/>
        <w:jc w:val="right"/>
      </w:pPr>
    </w:p>
    <w:p w:rsidR="002437AC" w:rsidRDefault="002437AC">
      <w:pPr>
        <w:spacing w:after="0"/>
        <w:jc w:val="right"/>
      </w:pPr>
    </w:p>
    <w:p w:rsidR="002437AC" w:rsidRDefault="002437AC">
      <w:pPr>
        <w:spacing w:after="0"/>
        <w:jc w:val="right"/>
      </w:pPr>
    </w:p>
    <w:p w:rsidR="002437AC" w:rsidRDefault="002437AC">
      <w:pPr>
        <w:spacing w:after="0"/>
        <w:jc w:val="center"/>
      </w:pPr>
    </w:p>
    <w:p w:rsidR="002437AC" w:rsidRDefault="002437AC">
      <w:pPr>
        <w:spacing w:after="0"/>
        <w:jc w:val="center"/>
      </w:pPr>
    </w:p>
    <w:p w:rsidR="002437AC" w:rsidRDefault="002437AC">
      <w:pPr>
        <w:spacing w:after="0"/>
        <w:jc w:val="center"/>
      </w:pPr>
    </w:p>
    <w:p w:rsidR="002437AC" w:rsidRDefault="002437AC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57C3" w:rsidRDefault="002457C3">
      <w:pPr>
        <w:spacing w:after="0"/>
        <w:jc w:val="center"/>
      </w:pPr>
    </w:p>
    <w:p w:rsidR="002437AC" w:rsidRDefault="002437AC">
      <w:pPr>
        <w:spacing w:after="0"/>
        <w:jc w:val="center"/>
      </w:pPr>
    </w:p>
    <w:p w:rsidR="002437AC" w:rsidRDefault="002437AC">
      <w:pPr>
        <w:spacing w:after="0"/>
        <w:jc w:val="center"/>
      </w:pPr>
    </w:p>
    <w:p w:rsidR="002437AC" w:rsidRDefault="002457C3" w:rsidP="002457C3">
      <w:pPr>
        <w:spacing w:after="0"/>
        <w:jc w:val="center"/>
      </w:pPr>
      <w:r>
        <w:rPr>
          <w:sz w:val="28"/>
          <w:szCs w:val="28"/>
        </w:rPr>
        <w:t>2012 г.</w:t>
      </w:r>
      <w:bookmarkStart w:id="0" w:name="_GoBack"/>
      <w:bookmarkEnd w:id="0"/>
    </w:p>
    <w:p w:rsidR="002437AC" w:rsidRDefault="002457C3">
      <w:pPr>
        <w:spacing w:after="0"/>
      </w:pPr>
      <w:r>
        <w:rPr>
          <w:b/>
          <w:sz w:val="28"/>
          <w:szCs w:val="28"/>
        </w:rPr>
        <w:lastRenderedPageBreak/>
        <w:t>Цель:</w:t>
      </w:r>
    </w:p>
    <w:p w:rsidR="002437AC" w:rsidRDefault="002457C3">
      <w:pPr>
        <w:numPr>
          <w:ilvl w:val="0"/>
          <w:numId w:val="1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внимание, творческие способности, речь, мыслительные операции.</w:t>
      </w:r>
    </w:p>
    <w:p w:rsidR="002437AC" w:rsidRDefault="002457C3">
      <w:pPr>
        <w:numPr>
          <w:ilvl w:val="0"/>
          <w:numId w:val="1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Закрепить знания о геометрических фигурах, частях суток, знать их последовательность</w:t>
      </w:r>
    </w:p>
    <w:p w:rsidR="002437AC" w:rsidRDefault="002457C3">
      <w:pPr>
        <w:numPr>
          <w:ilvl w:val="0"/>
          <w:numId w:val="1"/>
        </w:numPr>
        <w:spacing w:after="0"/>
        <w:ind w:hanging="3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.Продолжать</w:t>
      </w:r>
      <w:proofErr w:type="gramEnd"/>
      <w:r>
        <w:rPr>
          <w:sz w:val="28"/>
          <w:szCs w:val="28"/>
        </w:rPr>
        <w:t xml:space="preserve"> совершенствовать пространственные отношения: слева, справа, на, под, между.</w:t>
      </w:r>
    </w:p>
    <w:p w:rsidR="002437AC" w:rsidRDefault="002457C3">
      <w:pPr>
        <w:numPr>
          <w:ilvl w:val="0"/>
          <w:numId w:val="1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Закреплять счетные умения в пределах 9, количественный и порядковый счет, прямой и </w:t>
      </w:r>
      <w:r>
        <w:rPr>
          <w:sz w:val="28"/>
          <w:szCs w:val="28"/>
        </w:rPr>
        <w:t>обратный.</w:t>
      </w:r>
    </w:p>
    <w:p w:rsidR="002437AC" w:rsidRDefault="002457C3">
      <w:pPr>
        <w:numPr>
          <w:ilvl w:val="0"/>
          <w:numId w:val="1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Упражнять в умении ориентироваться в пространстве с помощью схемы, плана.</w:t>
      </w:r>
    </w:p>
    <w:p w:rsidR="002437AC" w:rsidRDefault="002457C3">
      <w:pPr>
        <w:numPr>
          <w:ilvl w:val="0"/>
          <w:numId w:val="1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художественное творчество. Учить создавать индивидуальные рисунки цветными карандашами.</w:t>
      </w:r>
    </w:p>
    <w:p w:rsidR="002437AC" w:rsidRDefault="002437AC">
      <w:pPr>
        <w:spacing w:after="0"/>
      </w:pPr>
    </w:p>
    <w:p w:rsidR="002437AC" w:rsidRDefault="002457C3">
      <w:pPr>
        <w:spacing w:after="0"/>
      </w:pPr>
      <w:r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Чтение произведений </w:t>
      </w:r>
      <w:proofErr w:type="spellStart"/>
      <w:r>
        <w:rPr>
          <w:sz w:val="28"/>
          <w:szCs w:val="28"/>
        </w:rPr>
        <w:t>К.Чуковского</w:t>
      </w:r>
      <w:proofErr w:type="spellEnd"/>
      <w:r>
        <w:rPr>
          <w:sz w:val="28"/>
          <w:szCs w:val="28"/>
        </w:rPr>
        <w:t>, дидактическая и</w:t>
      </w:r>
      <w:r>
        <w:rPr>
          <w:sz w:val="28"/>
          <w:szCs w:val="28"/>
        </w:rPr>
        <w:t>гра «Назови форму и цвет», рисование с детьми на тему: «Любимые герои произведений К. Чуковского», игры на панно с фигурами театра из сказки «Доктор Айболит».</w:t>
      </w:r>
    </w:p>
    <w:p w:rsidR="002437AC" w:rsidRDefault="002437AC">
      <w:pPr>
        <w:spacing w:after="0"/>
      </w:pPr>
    </w:p>
    <w:p w:rsidR="002437AC" w:rsidRDefault="002457C3">
      <w:pPr>
        <w:spacing w:after="0"/>
      </w:pPr>
      <w:r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Доктор Айболит (ребенок или кукла), телеграмма, конверт, план – схема, чемоданчик, уго</w:t>
      </w:r>
      <w:r>
        <w:rPr>
          <w:sz w:val="28"/>
          <w:szCs w:val="28"/>
        </w:rPr>
        <w:t>щение детям – витамины, чудесный мешочек с набором геометрических фигур, карточки с двумя полосками, раздаточный материал на каждого ребенка.</w:t>
      </w:r>
    </w:p>
    <w:p w:rsidR="002437AC" w:rsidRDefault="002437AC">
      <w:pPr>
        <w:spacing w:after="0"/>
      </w:pPr>
    </w:p>
    <w:p w:rsidR="002437AC" w:rsidRDefault="002457C3">
      <w:pPr>
        <w:spacing w:after="0"/>
      </w:pPr>
      <w:r>
        <w:rPr>
          <w:b/>
          <w:sz w:val="28"/>
          <w:szCs w:val="28"/>
        </w:rPr>
        <w:t>Ход занятия:</w:t>
      </w:r>
    </w:p>
    <w:p w:rsidR="002437AC" w:rsidRDefault="002457C3">
      <w:pPr>
        <w:spacing w:after="0"/>
      </w:pPr>
      <w:r>
        <w:rPr>
          <w:sz w:val="28"/>
          <w:szCs w:val="28"/>
        </w:rPr>
        <w:t>Дети встречают доктора Айболита.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Ребята, у нас сегодня в гостях доктор Айболит, он вам загадку за</w:t>
      </w:r>
      <w:r>
        <w:rPr>
          <w:sz w:val="28"/>
          <w:szCs w:val="28"/>
        </w:rPr>
        <w:t>гадает:</w:t>
      </w:r>
    </w:p>
    <w:p w:rsidR="002437AC" w:rsidRDefault="002457C3">
      <w:pPr>
        <w:spacing w:after="0"/>
      </w:pPr>
      <w:r>
        <w:rPr>
          <w:sz w:val="28"/>
          <w:szCs w:val="28"/>
        </w:rPr>
        <w:t>Солнце глянуло в окно,</w:t>
      </w:r>
    </w:p>
    <w:p w:rsidR="002437AC" w:rsidRDefault="002457C3">
      <w:pPr>
        <w:spacing w:after="0"/>
      </w:pPr>
      <w:r>
        <w:rPr>
          <w:sz w:val="28"/>
          <w:szCs w:val="28"/>
        </w:rPr>
        <w:t>Всем пора вставать давно.</w:t>
      </w:r>
    </w:p>
    <w:p w:rsidR="002437AC" w:rsidRDefault="002457C3">
      <w:pPr>
        <w:spacing w:after="0"/>
      </w:pPr>
      <w:r>
        <w:rPr>
          <w:sz w:val="28"/>
          <w:szCs w:val="28"/>
        </w:rPr>
        <w:t>Поскорее просыпайтесь,</w:t>
      </w:r>
    </w:p>
    <w:p w:rsidR="002437AC" w:rsidRDefault="002457C3">
      <w:pPr>
        <w:spacing w:after="0"/>
      </w:pPr>
      <w:r>
        <w:rPr>
          <w:sz w:val="28"/>
          <w:szCs w:val="28"/>
        </w:rPr>
        <w:t>И за дело принимайтесь.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В какое время суток это бывает? Правильно, утром. Доктор Айболит просыпается рано утром, делает зарядку, как и мы.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Ребята, у доктора Айболита беда</w:t>
      </w:r>
      <w:r>
        <w:rPr>
          <w:sz w:val="28"/>
          <w:szCs w:val="28"/>
        </w:rPr>
        <w:t>, далеко – далеко в Африке заболели зверюшки, они доктору отправили телеграмму:</w:t>
      </w:r>
    </w:p>
    <w:p w:rsidR="002437AC" w:rsidRDefault="002457C3">
      <w:pPr>
        <w:spacing w:after="0"/>
      </w:pPr>
      <w:r>
        <w:rPr>
          <w:sz w:val="28"/>
          <w:szCs w:val="28"/>
        </w:rPr>
        <w:t>«Приезжайте доктор в Африку скорей,</w:t>
      </w:r>
    </w:p>
    <w:p w:rsidR="002437AC" w:rsidRDefault="002457C3">
      <w:pPr>
        <w:spacing w:after="0"/>
      </w:pPr>
      <w:r>
        <w:rPr>
          <w:sz w:val="28"/>
          <w:szCs w:val="28"/>
        </w:rPr>
        <w:t>И спасайте доктор наших малышей!»</w:t>
      </w:r>
    </w:p>
    <w:p w:rsidR="002437AC" w:rsidRDefault="002457C3">
      <w:pPr>
        <w:spacing w:after="0"/>
      </w:pPr>
      <w:r>
        <w:rPr>
          <w:sz w:val="28"/>
          <w:szCs w:val="28"/>
        </w:rPr>
        <w:lastRenderedPageBreak/>
        <w:t xml:space="preserve"> - Айболит спешит к ним на помощь, но в дороге его ждут опасности. А мы ему сможем помочь?</w:t>
      </w:r>
    </w:p>
    <w:p w:rsidR="002437AC" w:rsidRDefault="002457C3">
      <w:pPr>
        <w:spacing w:after="0"/>
      </w:pPr>
      <w:r>
        <w:rPr>
          <w:sz w:val="28"/>
          <w:szCs w:val="28"/>
        </w:rPr>
        <w:t>Дети: Да!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Во</w:t>
      </w:r>
      <w:r>
        <w:rPr>
          <w:sz w:val="28"/>
          <w:szCs w:val="28"/>
        </w:rPr>
        <w:t>т первое испытание, надо помочь ответить на вопросы Айболиту.</w:t>
      </w:r>
    </w:p>
    <w:p w:rsidR="002437AC" w:rsidRDefault="002437AC">
      <w:pPr>
        <w:spacing w:after="0"/>
      </w:pPr>
    </w:p>
    <w:p w:rsidR="002437AC" w:rsidRDefault="002457C3">
      <w:pPr>
        <w:numPr>
          <w:ilvl w:val="0"/>
          <w:numId w:val="2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Мы завтракаем утром, ужинаем - …, обедаем - … (дети называют).</w:t>
      </w:r>
    </w:p>
    <w:p w:rsidR="002437AC" w:rsidRDefault="002457C3">
      <w:pPr>
        <w:numPr>
          <w:ilvl w:val="0"/>
          <w:numId w:val="2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Ночь, а что за нею? (ответы детей)</w:t>
      </w:r>
    </w:p>
    <w:p w:rsidR="002437AC" w:rsidRDefault="002457C3">
      <w:pPr>
        <w:numPr>
          <w:ilvl w:val="0"/>
          <w:numId w:val="2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Что следует за днем? (ответы детей)</w:t>
      </w:r>
    </w:p>
    <w:p w:rsidR="002437AC" w:rsidRDefault="002457C3">
      <w:pPr>
        <w:numPr>
          <w:ilvl w:val="0"/>
          <w:numId w:val="2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После длинного дня наступает…? (ответы детей)</w:t>
      </w:r>
    </w:p>
    <w:p w:rsidR="002437AC" w:rsidRDefault="002457C3">
      <w:pPr>
        <w:numPr>
          <w:ilvl w:val="0"/>
          <w:numId w:val="2"/>
        </w:numPr>
        <w:spacing w:after="0"/>
        <w:ind w:hanging="360"/>
        <w:contextualSpacing/>
        <w:rPr>
          <w:sz w:val="28"/>
          <w:szCs w:val="28"/>
        </w:rPr>
      </w:pPr>
      <w:r>
        <w:rPr>
          <w:sz w:val="28"/>
          <w:szCs w:val="28"/>
        </w:rPr>
        <w:t>Когда все спят? (ответы детей)</w:t>
      </w:r>
    </w:p>
    <w:p w:rsidR="002437AC" w:rsidRDefault="002437AC">
      <w:pPr>
        <w:spacing w:after="0"/>
      </w:pPr>
    </w:p>
    <w:p w:rsidR="002437AC" w:rsidRDefault="002457C3">
      <w:pPr>
        <w:spacing w:after="0"/>
      </w:pPr>
      <w:r>
        <w:rPr>
          <w:sz w:val="28"/>
          <w:szCs w:val="28"/>
        </w:rPr>
        <w:t xml:space="preserve"> - Вот и молодцы, теперь садитесь на свои места, ведь нас с Айболитом ждут дальнейшие испытания. (Дети работают на местах с раздаточным материалом)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Ребята, на верхнюю полоску положите столько кружочков, сколько услышите з</w:t>
      </w:r>
      <w:r>
        <w:rPr>
          <w:sz w:val="28"/>
          <w:szCs w:val="28"/>
        </w:rPr>
        <w:t>вуков. (Стучит в барабан)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На нижнюю полоску положите на один квадрат меньше, чем кружочков.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Чего больше (меньше) кружочков или квадратов? Что сделать, чтобы их стало поровну?</w:t>
      </w:r>
    </w:p>
    <w:p w:rsidR="002437AC" w:rsidRDefault="002457C3">
      <w:pPr>
        <w:spacing w:after="0"/>
      </w:pPr>
      <w:r>
        <w:rPr>
          <w:sz w:val="28"/>
          <w:szCs w:val="28"/>
        </w:rPr>
        <w:t>Дети: убрать один кружок или прибавить один квадрат.</w:t>
      </w:r>
    </w:p>
    <w:p w:rsidR="002437AC" w:rsidRDefault="002457C3">
      <w:pPr>
        <w:spacing w:after="0"/>
      </w:pPr>
      <w:r>
        <w:rPr>
          <w:b/>
          <w:sz w:val="28"/>
          <w:szCs w:val="28"/>
        </w:rPr>
        <w:t>Физминутка.</w:t>
      </w:r>
      <w:r>
        <w:rPr>
          <w:sz w:val="28"/>
          <w:szCs w:val="28"/>
        </w:rPr>
        <w:t xml:space="preserve"> Пальчиковая гимнастика.</w:t>
      </w:r>
    </w:p>
    <w:p w:rsidR="002437AC" w:rsidRDefault="002457C3">
      <w:pPr>
        <w:spacing w:after="0"/>
      </w:pPr>
      <w:r>
        <w:rPr>
          <w:sz w:val="28"/>
          <w:szCs w:val="28"/>
        </w:rPr>
        <w:t>Паучок – пилот</w:t>
      </w:r>
    </w:p>
    <w:p w:rsidR="002437AC" w:rsidRDefault="002457C3">
      <w:pPr>
        <w:spacing w:after="0"/>
      </w:pPr>
      <w:r>
        <w:rPr>
          <w:sz w:val="28"/>
          <w:szCs w:val="28"/>
        </w:rPr>
        <w:t>Паутинку ткет,</w:t>
      </w:r>
    </w:p>
    <w:p w:rsidR="002437AC" w:rsidRDefault="002457C3">
      <w:pPr>
        <w:spacing w:after="0"/>
      </w:pPr>
      <w:r>
        <w:rPr>
          <w:sz w:val="28"/>
          <w:szCs w:val="28"/>
        </w:rPr>
        <w:t>Паутинку ткет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Паучок – пилот. </w:t>
      </w:r>
    </w:p>
    <w:p w:rsidR="002437AC" w:rsidRDefault="002457C3">
      <w:pPr>
        <w:spacing w:after="0"/>
      </w:pPr>
      <w:r>
        <w:rPr>
          <w:sz w:val="28"/>
          <w:szCs w:val="28"/>
        </w:rPr>
        <w:t>Дунул ветерок, полетел паучок.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Ребята, доктор Айболит дальше дорогу не знает, но у него план – схема, по которой можно дойти до Африки. (Дети работают по карте). Закре</w:t>
      </w:r>
      <w:r>
        <w:rPr>
          <w:sz w:val="28"/>
          <w:szCs w:val="28"/>
        </w:rPr>
        <w:t>пляются понятия: прямо, слева, справа.</w:t>
      </w:r>
    </w:p>
    <w:p w:rsidR="002437AC" w:rsidRDefault="002457C3">
      <w:pPr>
        <w:spacing w:after="0"/>
      </w:pPr>
      <w:r>
        <w:rPr>
          <w:sz w:val="28"/>
          <w:szCs w:val="28"/>
        </w:rPr>
        <w:t>Воспитатель вывешивает на доску план – схему.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Отправился Айболит в путь. Скажите, где находится дерево: справа или слева от Айболита?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Как нужно идти Айболиту, чтобы дойти до озера?</w:t>
      </w:r>
    </w:p>
    <w:p w:rsidR="002437AC" w:rsidRDefault="002457C3">
      <w:pPr>
        <w:spacing w:after="0"/>
      </w:pPr>
      <w:r>
        <w:rPr>
          <w:sz w:val="28"/>
          <w:szCs w:val="28"/>
        </w:rPr>
        <w:t>Дети: прямо!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В какую сторон</w:t>
      </w:r>
      <w:r>
        <w:rPr>
          <w:sz w:val="28"/>
          <w:szCs w:val="28"/>
        </w:rPr>
        <w:t>у нужно свернуть доктору, чтобы дойти до поляны с цветами?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Помогите доктору дойти до дерева, где его ждут зверята. В какую сторону посоветуете направиться? – Молодцы, ребята.</w:t>
      </w:r>
    </w:p>
    <w:p w:rsidR="002437AC" w:rsidRDefault="002457C3">
      <w:pPr>
        <w:spacing w:after="0"/>
      </w:pPr>
      <w:r>
        <w:rPr>
          <w:sz w:val="28"/>
          <w:szCs w:val="28"/>
        </w:rPr>
        <w:lastRenderedPageBreak/>
        <w:t xml:space="preserve"> - Дети, мы и не заметили у доктора чудесный мешочек, и он не пустой. Подойдит</w:t>
      </w:r>
      <w:r>
        <w:rPr>
          <w:sz w:val="28"/>
          <w:szCs w:val="28"/>
        </w:rPr>
        <w:t>е ко мне, ребята, что же у него в мешочке? (Дети встают полукругом, рассматривают мешочек).</w:t>
      </w:r>
    </w:p>
    <w:p w:rsidR="002437AC" w:rsidRDefault="002457C3">
      <w:pPr>
        <w:spacing w:after="0"/>
      </w:pPr>
      <w:r>
        <w:rPr>
          <w:sz w:val="28"/>
          <w:szCs w:val="28"/>
        </w:rPr>
        <w:t>Воспитатель достает из мешочка геом. фигуру, дети называют.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Дети, какую фигуру я достала?</w:t>
      </w:r>
    </w:p>
    <w:p w:rsidR="002437AC" w:rsidRDefault="002457C3">
      <w:pPr>
        <w:spacing w:after="0"/>
      </w:pPr>
      <w:r>
        <w:rPr>
          <w:sz w:val="28"/>
          <w:szCs w:val="28"/>
        </w:rPr>
        <w:t>Дети: это куб, он не катится, ему мешают углы.</w:t>
      </w:r>
    </w:p>
    <w:p w:rsidR="002437AC" w:rsidRDefault="002457C3">
      <w:pPr>
        <w:spacing w:after="0"/>
      </w:pPr>
      <w:r>
        <w:rPr>
          <w:sz w:val="28"/>
          <w:szCs w:val="28"/>
        </w:rPr>
        <w:t>(Таким же образом говорят про шар и т. д.)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Гимнастика для глаз.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Ребята, вспомните, где принимал и лечил больных зверей доктор Айболит?</w:t>
      </w:r>
    </w:p>
    <w:p w:rsidR="002437AC" w:rsidRDefault="002457C3">
      <w:pPr>
        <w:spacing w:after="0"/>
      </w:pPr>
      <w:r>
        <w:rPr>
          <w:sz w:val="28"/>
          <w:szCs w:val="28"/>
        </w:rPr>
        <w:t>Дети: под деревом.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(На </w:t>
      </w:r>
      <w:proofErr w:type="gramStart"/>
      <w:r>
        <w:rPr>
          <w:sz w:val="28"/>
          <w:szCs w:val="28"/>
        </w:rPr>
        <w:t>панно  фигуры</w:t>
      </w:r>
      <w:proofErr w:type="gramEnd"/>
      <w:r>
        <w:rPr>
          <w:sz w:val="28"/>
          <w:szCs w:val="28"/>
        </w:rPr>
        <w:t xml:space="preserve"> зверей, выстроенные в ряд).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Посмотрите внимательно, звери есть, а вот дерева</w:t>
      </w:r>
      <w:r>
        <w:rPr>
          <w:sz w:val="28"/>
          <w:szCs w:val="28"/>
        </w:rPr>
        <w:t xml:space="preserve"> нет. Мы должны исправить эту ошибку. Мы с вами нарисуем дерево.</w:t>
      </w:r>
    </w:p>
    <w:p w:rsidR="002437AC" w:rsidRDefault="002457C3">
      <w:pPr>
        <w:spacing w:after="0"/>
      </w:pPr>
      <w:r>
        <w:rPr>
          <w:sz w:val="28"/>
          <w:szCs w:val="28"/>
        </w:rPr>
        <w:t>(Дети с доктором Айболитом садятся за стол. Каждый ребенок рисует дерево на своем листе цветными карандашами).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Вот теперь все правильно. Добрый доктор Айболит, он под деревом сидит.</w:t>
      </w:r>
    </w:p>
    <w:p w:rsidR="002437AC" w:rsidRDefault="002457C3">
      <w:pPr>
        <w:spacing w:after="0"/>
      </w:pPr>
      <w:r>
        <w:rPr>
          <w:sz w:val="28"/>
          <w:szCs w:val="28"/>
        </w:rPr>
        <w:t>(Фигур</w:t>
      </w:r>
      <w:r>
        <w:rPr>
          <w:sz w:val="28"/>
          <w:szCs w:val="28"/>
        </w:rPr>
        <w:t>ку с изображением дерева поместить на панно).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Давайте посчитаем, сколько всего зверей пришли лечиться?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Кто стоит первый (второй, третий, пятый)?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Который по счету стоит заяц (волк, слоненок, медвежонок)?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Где сидит птичка?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 Где вырос грибок?</w:t>
      </w:r>
    </w:p>
    <w:p w:rsidR="002437AC" w:rsidRDefault="002457C3">
      <w:pPr>
        <w:spacing w:after="0"/>
      </w:pP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Молодцы, ребята, помогли Айболиту добраться до зверят, теперь они будут здоровы. Вы ему очень понравились: помогали, старались, переживали за него. И про вас Айболит не забыл, он вас угостит витаминами, чтобы вы не болели, выросли крепкими и здоровыми. Во</w:t>
      </w:r>
      <w:r>
        <w:rPr>
          <w:sz w:val="28"/>
          <w:szCs w:val="28"/>
        </w:rPr>
        <w:t>спитатель угощает детей витаминами.</w:t>
      </w:r>
    </w:p>
    <w:p w:rsidR="002437AC" w:rsidRDefault="002437AC">
      <w:pPr>
        <w:spacing w:after="0"/>
      </w:pPr>
    </w:p>
    <w:p w:rsidR="002437AC" w:rsidRDefault="002437AC">
      <w:pPr>
        <w:spacing w:after="0"/>
      </w:pPr>
    </w:p>
    <w:sectPr w:rsidR="002437A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D557F"/>
    <w:multiLevelType w:val="multilevel"/>
    <w:tmpl w:val="59EC4A6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C971F11"/>
    <w:multiLevelType w:val="multilevel"/>
    <w:tmpl w:val="FCA00B7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37AC"/>
    <w:rsid w:val="002437AC"/>
    <w:rsid w:val="0024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C98DB-45EA-44C3-852D-FCBCBBB3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3</cp:revision>
  <dcterms:created xsi:type="dcterms:W3CDTF">2017-01-18T08:56:00Z</dcterms:created>
  <dcterms:modified xsi:type="dcterms:W3CDTF">2017-01-18T08:57:00Z</dcterms:modified>
</cp:coreProperties>
</file>