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04" w:rsidRDefault="005B46CE" w:rsidP="00E74504">
      <w:pPr>
        <w:shd w:val="clear" w:color="auto" w:fill="FFFFFF"/>
        <w:spacing w:before="100" w:after="30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Конструкт НОД</w:t>
      </w:r>
      <w:r w:rsidR="00E74504" w:rsidRPr="00E7450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для детей старшей группы</w:t>
      </w:r>
      <w:r w:rsidR="00E7450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№8 «Пчелки» «Моя семья – моя родословная» в рамках реализации патриотического проекта «Россия глазами детей»</w:t>
      </w:r>
    </w:p>
    <w:p w:rsidR="005B46CE" w:rsidRDefault="005B46CE" w:rsidP="00E74504">
      <w:pPr>
        <w:shd w:val="clear" w:color="auto" w:fill="FFFFFF"/>
        <w:spacing w:before="100" w:after="300" w:line="24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Моя семья – моя родословная»</w:t>
      </w:r>
    </w:p>
    <w:p w:rsidR="005B46CE" w:rsidRDefault="005B46CE" w:rsidP="00E74504">
      <w:pPr>
        <w:shd w:val="clear" w:color="auto" w:fill="FFFFFF"/>
        <w:spacing w:before="100" w:after="30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Возрастная группа: старшая группа</w:t>
      </w:r>
    </w:p>
    <w:p w:rsidR="005B46CE" w:rsidRPr="005B46CE" w:rsidRDefault="005B46CE" w:rsidP="005B46CE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46C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Форма совместной деятельности:</w:t>
      </w:r>
      <w:r w:rsidRPr="00052C1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5B46CE">
        <w:rPr>
          <w:rFonts w:ascii="Times New Roman" w:eastAsia="Times New Roman" w:hAnsi="Times New Roman"/>
          <w:i/>
          <w:sz w:val="24"/>
          <w:szCs w:val="24"/>
          <w:lang w:eastAsia="ru-RU"/>
        </w:rPr>
        <w:t>интегрированное</w:t>
      </w:r>
      <w:proofErr w:type="gramEnd"/>
    </w:p>
    <w:p w:rsidR="005B46CE" w:rsidRPr="005B46CE" w:rsidRDefault="005B46CE" w:rsidP="005B46CE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46C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Форма организации:</w:t>
      </w:r>
      <w:r w:rsidRPr="00052C1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B46CE">
        <w:rPr>
          <w:rFonts w:ascii="Times New Roman" w:eastAsia="Times New Roman" w:hAnsi="Times New Roman"/>
          <w:i/>
          <w:sz w:val="24"/>
          <w:szCs w:val="24"/>
          <w:lang w:eastAsia="ru-RU"/>
        </w:rPr>
        <w:t>групповая</w:t>
      </w:r>
    </w:p>
    <w:p w:rsidR="005B46CE" w:rsidRPr="005B46CE" w:rsidRDefault="005B46CE" w:rsidP="005B46CE">
      <w:pPr>
        <w:pStyle w:val="a3"/>
        <w:shd w:val="clear" w:color="auto" w:fill="FFFFFF"/>
        <w:spacing w:after="0"/>
        <w:rPr>
          <w:i/>
        </w:rPr>
      </w:pPr>
      <w:r w:rsidRPr="005B46CE">
        <w:rPr>
          <w:b/>
          <w:bCs/>
          <w:i/>
        </w:rPr>
        <w:t>Интеграция областей:</w:t>
      </w:r>
      <w:r w:rsidRPr="005B46CE">
        <w:rPr>
          <w:i/>
        </w:rPr>
        <w:t xml:space="preserve"> </w:t>
      </w:r>
      <w:r w:rsidRPr="005B46CE">
        <w:rPr>
          <w:i/>
          <w:color w:val="000000"/>
        </w:rPr>
        <w:t>Познавательное развитие, Социально-коммуникативное развитие, Физическое развитие.</w:t>
      </w:r>
    </w:p>
    <w:p w:rsidR="005B46CE" w:rsidRPr="00052C1A" w:rsidRDefault="005B46CE" w:rsidP="005B46C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C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Средства:</w:t>
      </w:r>
    </w:p>
    <w:p w:rsidR="005B46CE" w:rsidRDefault="005B46CE" w:rsidP="005B46CE">
      <w:pPr>
        <w:pStyle w:val="a3"/>
        <w:shd w:val="clear" w:color="auto" w:fill="FFFFFF"/>
        <w:spacing w:after="0"/>
        <w:rPr>
          <w:color w:val="000000"/>
        </w:rPr>
      </w:pPr>
      <w:r w:rsidRPr="00052C1A">
        <w:rPr>
          <w:b/>
          <w:bCs/>
          <w:sz w:val="27"/>
          <w:szCs w:val="27"/>
        </w:rPr>
        <w:t xml:space="preserve">наглядные – </w:t>
      </w:r>
      <w:r>
        <w:rPr>
          <w:color w:val="000000"/>
        </w:rPr>
        <w:t xml:space="preserve"> картинки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семья мама, папа, бабушка, дедушка и т.д.), </w:t>
      </w:r>
      <w:proofErr w:type="spellStart"/>
      <w:r>
        <w:rPr>
          <w:color w:val="000000"/>
        </w:rPr>
        <w:t>генеологическое</w:t>
      </w:r>
      <w:proofErr w:type="spellEnd"/>
      <w:r>
        <w:rPr>
          <w:color w:val="000000"/>
        </w:rPr>
        <w:t xml:space="preserve"> древо</w:t>
      </w:r>
    </w:p>
    <w:p w:rsidR="005B46CE" w:rsidRPr="00052C1A" w:rsidRDefault="005B46CE" w:rsidP="005B46CE">
      <w:pPr>
        <w:pStyle w:val="a3"/>
        <w:shd w:val="clear" w:color="auto" w:fill="FFFFFF"/>
        <w:spacing w:after="0"/>
      </w:pPr>
      <w:r w:rsidRPr="00052C1A">
        <w:rPr>
          <w:b/>
          <w:bCs/>
          <w:sz w:val="27"/>
          <w:szCs w:val="27"/>
        </w:rPr>
        <w:t xml:space="preserve">литературные - </w:t>
      </w:r>
      <w:r>
        <w:rPr>
          <w:color w:val="000000"/>
        </w:rPr>
        <w:t>стихи, загадки, пословицы  о семье.</w:t>
      </w:r>
    </w:p>
    <w:p w:rsidR="005B46CE" w:rsidRPr="00052C1A" w:rsidRDefault="005B46CE" w:rsidP="005B46C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C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музыкальные –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фонограмма детской песни.</w:t>
      </w:r>
    </w:p>
    <w:p w:rsidR="005B46CE" w:rsidRDefault="005B46CE" w:rsidP="005B46CE">
      <w:pPr>
        <w:pStyle w:val="a3"/>
        <w:shd w:val="clear" w:color="auto" w:fill="FFFFFF"/>
        <w:spacing w:after="0"/>
        <w:rPr>
          <w:sz w:val="27"/>
          <w:szCs w:val="27"/>
        </w:rPr>
      </w:pPr>
      <w:r w:rsidRPr="00052C1A">
        <w:rPr>
          <w:b/>
          <w:bCs/>
          <w:sz w:val="27"/>
          <w:szCs w:val="27"/>
        </w:rPr>
        <w:t>оборудование –</w:t>
      </w:r>
      <w:r w:rsidRPr="00052C1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проектор, электронная  презентация  </w:t>
      </w:r>
    </w:p>
    <w:p w:rsidR="005B46CE" w:rsidRDefault="00E74504" w:rsidP="005B46CE">
      <w:pPr>
        <w:pStyle w:val="a3"/>
        <w:shd w:val="clear" w:color="auto" w:fill="FFFFFF"/>
        <w:spacing w:after="0"/>
        <w:rPr>
          <w:i/>
          <w:color w:val="111111"/>
        </w:rPr>
      </w:pPr>
      <w:r w:rsidRPr="005B46CE">
        <w:rPr>
          <w:b/>
          <w:i/>
          <w:color w:val="111111"/>
          <w:bdr w:val="none" w:sz="0" w:space="0" w:color="auto" w:frame="1"/>
        </w:rPr>
        <w:t>Цель</w:t>
      </w:r>
      <w:r w:rsidRPr="005B46CE">
        <w:rPr>
          <w:b/>
          <w:i/>
          <w:color w:val="111111"/>
        </w:rPr>
        <w:t>:</w:t>
      </w:r>
      <w:r w:rsidRPr="005B46CE">
        <w:rPr>
          <w:i/>
          <w:color w:val="111111"/>
        </w:rPr>
        <w:t xml:space="preserve"> развитие познавательно – речевой активности </w:t>
      </w:r>
      <w:r w:rsidRPr="005B46CE">
        <w:rPr>
          <w:bCs/>
          <w:i/>
          <w:color w:val="111111"/>
        </w:rPr>
        <w:t>детей старшего дошкольного возраста</w:t>
      </w:r>
      <w:r w:rsidRPr="005B46CE">
        <w:rPr>
          <w:i/>
          <w:color w:val="111111"/>
        </w:rPr>
        <w:t>.</w:t>
      </w:r>
    </w:p>
    <w:p w:rsidR="00880416" w:rsidRDefault="00E74504" w:rsidP="005B46CE">
      <w:pPr>
        <w:pStyle w:val="a3"/>
        <w:shd w:val="clear" w:color="auto" w:fill="FFFFFF"/>
        <w:spacing w:after="0"/>
        <w:rPr>
          <w:b/>
          <w:i/>
          <w:color w:val="111111"/>
        </w:rPr>
      </w:pPr>
      <w:r w:rsidRPr="005B46CE">
        <w:rPr>
          <w:b/>
          <w:i/>
          <w:color w:val="111111"/>
          <w:bdr w:val="none" w:sz="0" w:space="0" w:color="auto" w:frame="1"/>
        </w:rPr>
        <w:t>Задачи</w:t>
      </w:r>
      <w:r w:rsidRPr="005B46CE">
        <w:rPr>
          <w:b/>
          <w:i/>
          <w:color w:val="111111"/>
        </w:rPr>
        <w:t>:</w:t>
      </w:r>
    </w:p>
    <w:p w:rsidR="00880416" w:rsidRPr="00880416" w:rsidRDefault="00880416" w:rsidP="008804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4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Обучающие задачи: </w:t>
      </w:r>
    </w:p>
    <w:p w:rsidR="00880416" w:rsidRPr="00880416" w:rsidRDefault="00880416" w:rsidP="00880416">
      <w:pPr>
        <w:pStyle w:val="a3"/>
        <w:shd w:val="clear" w:color="auto" w:fill="FFFFFF"/>
        <w:spacing w:after="0"/>
        <w:rPr>
          <w:i/>
        </w:rPr>
      </w:pPr>
      <w:r w:rsidRPr="00880416">
        <w:rPr>
          <w:i/>
          <w:color w:val="000000"/>
        </w:rPr>
        <w:t xml:space="preserve">закреплять и расширять представления детей о  значении семьи в жизни человека, </w:t>
      </w:r>
    </w:p>
    <w:p w:rsidR="00880416" w:rsidRPr="00880416" w:rsidRDefault="00880416" w:rsidP="0088041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4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Развивающие задачи:</w:t>
      </w:r>
    </w:p>
    <w:p w:rsidR="00880416" w:rsidRDefault="00880416" w:rsidP="00880416">
      <w:pPr>
        <w:pStyle w:val="a3"/>
        <w:shd w:val="clear" w:color="auto" w:fill="FFFFFF"/>
        <w:spacing w:after="0"/>
        <w:rPr>
          <w:i/>
        </w:rPr>
      </w:pPr>
      <w:r w:rsidRPr="00880416">
        <w:rPr>
          <w:i/>
          <w:color w:val="000000"/>
        </w:rPr>
        <w:t>развивать связанную речь; </w:t>
      </w:r>
      <w:r w:rsidRPr="00880416">
        <w:rPr>
          <w:i/>
          <w:color w:val="000000"/>
        </w:rPr>
        <w:br/>
        <w:t>формировать и активизировать словарь по  теме: семья, родословная</w:t>
      </w:r>
      <w:proofErr w:type="gramStart"/>
      <w:r w:rsidRPr="00880416">
        <w:rPr>
          <w:i/>
          <w:color w:val="000000"/>
        </w:rPr>
        <w:t>.</w:t>
      </w:r>
      <w:proofErr w:type="gramEnd"/>
      <w:r w:rsidRPr="00880416">
        <w:rPr>
          <w:i/>
          <w:color w:val="000000"/>
        </w:rPr>
        <w:t> </w:t>
      </w:r>
      <w:r w:rsidRPr="00880416">
        <w:rPr>
          <w:i/>
          <w:color w:val="000000"/>
        </w:rPr>
        <w:br/>
      </w:r>
      <w:proofErr w:type="gramStart"/>
      <w:r w:rsidRPr="00880416">
        <w:rPr>
          <w:i/>
          <w:color w:val="000000"/>
        </w:rPr>
        <w:t>р</w:t>
      </w:r>
      <w:proofErr w:type="gramEnd"/>
      <w:r w:rsidRPr="00880416">
        <w:rPr>
          <w:i/>
          <w:color w:val="000000"/>
        </w:rPr>
        <w:t>а</w:t>
      </w:r>
      <w:r>
        <w:rPr>
          <w:i/>
          <w:color w:val="000000"/>
        </w:rPr>
        <w:t>звивать любознательность</w:t>
      </w:r>
      <w:r w:rsidRPr="00880416">
        <w:rPr>
          <w:i/>
          <w:color w:val="000000"/>
        </w:rPr>
        <w:t xml:space="preserve"> и мышление детей; </w:t>
      </w:r>
      <w:r w:rsidRPr="00880416">
        <w:rPr>
          <w:i/>
          <w:color w:val="000000"/>
        </w:rPr>
        <w:br/>
        <w:t>развивать зрительное восприятие.</w:t>
      </w:r>
    </w:p>
    <w:p w:rsidR="00880416" w:rsidRPr="00880416" w:rsidRDefault="00880416" w:rsidP="00880416">
      <w:pPr>
        <w:pStyle w:val="a3"/>
        <w:shd w:val="clear" w:color="auto" w:fill="FFFFFF"/>
        <w:spacing w:after="0"/>
        <w:rPr>
          <w:i/>
        </w:rPr>
      </w:pPr>
      <w:r>
        <w:rPr>
          <w:i/>
          <w:color w:val="111111"/>
        </w:rPr>
        <w:t>р</w:t>
      </w:r>
      <w:r w:rsidR="00E74504" w:rsidRPr="005B46CE">
        <w:rPr>
          <w:i/>
          <w:color w:val="111111"/>
        </w:rPr>
        <w:t>асширять и активизировать словарь по теме </w:t>
      </w:r>
      <w:r w:rsidR="00E74504" w:rsidRPr="005B46CE">
        <w:rPr>
          <w:i/>
          <w:iCs/>
          <w:color w:val="111111"/>
          <w:bdr w:val="none" w:sz="0" w:space="0" w:color="auto" w:frame="1"/>
        </w:rPr>
        <w:t>«</w:t>
      </w:r>
      <w:r w:rsidR="00E74504" w:rsidRPr="005B46CE">
        <w:rPr>
          <w:b/>
          <w:bCs/>
          <w:i/>
          <w:iCs/>
          <w:color w:val="111111"/>
        </w:rPr>
        <w:t>Семья</w:t>
      </w:r>
      <w:r w:rsidR="00E74504" w:rsidRPr="005B46CE">
        <w:rPr>
          <w:i/>
          <w:iCs/>
          <w:color w:val="111111"/>
          <w:bdr w:val="none" w:sz="0" w:space="0" w:color="auto" w:frame="1"/>
        </w:rPr>
        <w:t>»</w:t>
      </w:r>
      <w:r w:rsidR="00E74504" w:rsidRPr="005B46CE">
        <w:rPr>
          <w:i/>
          <w:color w:val="111111"/>
        </w:rPr>
        <w:t>;</w:t>
      </w:r>
    </w:p>
    <w:p w:rsidR="00E74504" w:rsidRPr="00880416" w:rsidRDefault="00880416" w:rsidP="00880416">
      <w:pPr>
        <w:pStyle w:val="a3"/>
        <w:shd w:val="clear" w:color="auto" w:fill="FFFFFF"/>
        <w:spacing w:after="0"/>
        <w:rPr>
          <w:b/>
          <w:i/>
        </w:rPr>
      </w:pPr>
      <w:r>
        <w:rPr>
          <w:i/>
          <w:color w:val="111111"/>
        </w:rPr>
        <w:t>ф</w:t>
      </w:r>
      <w:r w:rsidR="00E74504" w:rsidRPr="005B46CE">
        <w:rPr>
          <w:i/>
          <w:color w:val="111111"/>
        </w:rPr>
        <w:t>ормировать грамматический строй </w:t>
      </w:r>
      <w:r w:rsidR="00E74504" w:rsidRPr="005B46CE">
        <w:rPr>
          <w:i/>
          <w:color w:val="111111"/>
          <w:u w:val="single"/>
          <w:bdr w:val="none" w:sz="0" w:space="0" w:color="auto" w:frame="1"/>
        </w:rPr>
        <w:t>речи</w:t>
      </w:r>
      <w:r w:rsidR="00E74504" w:rsidRPr="005B46CE">
        <w:rPr>
          <w:i/>
          <w:color w:val="111111"/>
        </w:rPr>
        <w:t>: образование относительных прилагательных, согласование существительного с числительным, образование слов с уменьшительно-ласкательным суффиксом, употребление существительных в предложном падеже;</w:t>
      </w:r>
    </w:p>
    <w:p w:rsidR="00E74504" w:rsidRPr="005B46CE" w:rsidRDefault="00880416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</w:t>
      </w:r>
      <w:r w:rsidR="00E74504" w:rsidRPr="005B46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оспитывать культуру общения, доброжелательность, взаимопонимание, любовь и уважение ко всем членам </w:t>
      </w:r>
      <w:r w:rsidR="00E74504" w:rsidRPr="005B46CE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семьи</w:t>
      </w:r>
      <w:r w:rsidR="00E74504" w:rsidRPr="005B46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Предварительная работа. Беседы педагога с детьми на 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темы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«Моя 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«Лучшие часы и минуты семейного досуга»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«Семейные будни»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«Забота о </w:t>
      </w:r>
      <w:proofErr w:type="gramStart"/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ближних</w:t>
      </w:r>
      <w:proofErr w:type="gramEnd"/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«Семейные праздники»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Знакомство с народными традициями, семейным укладом жизни, пословицами и поговорками о </w:t>
      </w:r>
      <w:r w:rsidRPr="00B775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семье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Разучивание стихотворений по теме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Подборка семейных фотографий. Составление рассказа о своей </w:t>
      </w:r>
      <w:r w:rsidRPr="00B775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семье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524" w:rsidRDefault="00B77524" w:rsidP="00E745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7752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ноутбук, презентация по теме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магнитофон, аудиозапись с записью песни о </w:t>
      </w:r>
      <w:r w:rsidRPr="00B775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семье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мяч, семейные фотографии, рисунки по теме 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B77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B77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предметные и сюжетные картинки.</w:t>
      </w:r>
      <w:proofErr w:type="gramEnd"/>
    </w:p>
    <w:p w:rsidR="00B77524" w:rsidRDefault="00B77524" w:rsidP="00E74504">
      <w:pPr>
        <w:spacing w:after="0" w:line="240" w:lineRule="auto"/>
        <w:outlineLvl w:val="1"/>
        <w:rPr>
          <w:rFonts w:ascii="Arial" w:eastAsia="Times New Roman" w:hAnsi="Arial" w:cs="Arial"/>
          <w:sz w:val="23"/>
          <w:szCs w:val="23"/>
          <w:lang w:eastAsia="ru-RU"/>
        </w:rPr>
      </w:pPr>
    </w:p>
    <w:p w:rsidR="00E74504" w:rsidRPr="00B77524" w:rsidRDefault="00E74504" w:rsidP="00E74504">
      <w:pPr>
        <w:spacing w:after="0" w:line="240" w:lineRule="auto"/>
        <w:outlineLvl w:val="1"/>
        <w:rPr>
          <w:rFonts w:ascii="Arial" w:eastAsia="Times New Roman" w:hAnsi="Arial" w:cs="Arial"/>
          <w:sz w:val="23"/>
          <w:szCs w:val="23"/>
          <w:lang w:eastAsia="ru-RU"/>
        </w:rPr>
      </w:pPr>
      <w:r w:rsidRPr="00B77524">
        <w:rPr>
          <w:rFonts w:ascii="Arial" w:eastAsia="Times New Roman" w:hAnsi="Arial" w:cs="Arial"/>
          <w:sz w:val="23"/>
          <w:szCs w:val="23"/>
          <w:lang w:eastAsia="ru-RU"/>
        </w:rPr>
        <w:t>Ход занятия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I.Организационный</w:t>
      </w:r>
      <w:proofErr w:type="spellEnd"/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момент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«Собрались все дети в круг.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 – твой друг и ты – мой друг.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Крепко за руки возьмёмся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друг другу улыбнёмся».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Посмотрю на ваши лица, с кем бы мне здесь </w:t>
      </w:r>
      <w:r w:rsidRPr="00B7752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подружиться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 Ответь мне, как тебя ласково зовут .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II.Мотивационно</w:t>
      </w:r>
      <w:proofErr w:type="spellEnd"/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- ориентировочный этап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Воспитатель.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Без чего на белом свете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Взрослым не прожить и детям?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поддержит вас друзья?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Ваша </w:t>
      </w:r>
      <w:r w:rsidRPr="00B7752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дружная </w:t>
      </w:r>
      <w:r w:rsidRPr="00B7752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…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 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семья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Как вы думаете, что обозначает это слово – </w:t>
      </w:r>
      <w:r w:rsidRPr="00B7752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семья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Это значит, что вы как бы повторяетесь в родной </w:t>
      </w:r>
      <w:r w:rsidRPr="00B7752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 семь раз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Ваша улыбка напоминает улыбку мамы, походка – походку папы, цвет глаз такой же, как у бабушки, овал лица и родинки,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Кто догадался, о чем мы сегодня будет разговаривать? Правильно, сегодня мы с вами будем разговаривать о </w:t>
      </w:r>
      <w:r w:rsidRPr="00B7752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 вы думаете, прочему так 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 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 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дружной семье даже в холод тепло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тветы 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Ребята, как вы думаете, </w:t>
      </w:r>
      <w:r w:rsidRPr="00B7752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дружная семья – это какая семья</w:t>
      </w:r>
      <w:r w:rsidRPr="00B775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 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B775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7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74504" w:rsidRPr="00B77524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(Заучивание скороговорки)</w:t>
      </w:r>
    </w:p>
    <w:p w:rsidR="00E74504" w:rsidRPr="00B77524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7752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….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 предлагаю вам отгадать загадки, а если вы правильно отгадаете, то отгадки появятся на экране.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нежнее всех на свете?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готовит нам обед?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кого так любят дети?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И кого прекрасней нет?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читает на ночь книжки?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Разгребая горы хлама,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ругает нас с братишкой.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же это? Наша …</w:t>
      </w:r>
    </w:p>
    <w:p w:rsidR="00B77524" w:rsidRPr="00DD7C69" w:rsidRDefault="00B7752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не в шутку, а всерьёз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Нас забить научит гвоздь?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Кто научит смелым быть?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велика упав, не ныть,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коленку расцарапав,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реветь? Конечно, …</w:t>
      </w:r>
    </w:p>
    <w:p w:rsidR="00B77524" w:rsidRPr="00DD7C69" w:rsidRDefault="00B7752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Вот ведь </w:t>
      </w:r>
      <w:proofErr w:type="gramStart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дело-то</w:t>
      </w:r>
      <w:proofErr w:type="gramEnd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какое…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Нас не семеро, а трое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Папа, Мамочка и я,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 все вместе мы — …</w:t>
      </w:r>
    </w:p>
    <w:p w:rsidR="00B77524" w:rsidRPr="00DD7C69" w:rsidRDefault="00B7752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 у мамы не один,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неё ещё есть сын,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Рядом с ним я маловат,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Для меня он —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старший …</w:t>
      </w:r>
    </w:p>
    <w:p w:rsidR="00B77524" w:rsidRPr="00DD7C69" w:rsidRDefault="00B7752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Мама с папой говорят,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 теперь я —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старший брат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 за куколка в коляске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Плачет? Видимо, от тряски?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ванной ползунков гора!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Брату кто она? …</w:t>
      </w:r>
    </w:p>
    <w:p w:rsidR="00B77524" w:rsidRPr="00DD7C69" w:rsidRDefault="00B7752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Ароматное варенье,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Пироги на угощенье,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Вкусные </w:t>
      </w:r>
      <w:proofErr w:type="gramStart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оладушки</w:t>
      </w:r>
      <w:proofErr w:type="gramEnd"/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любимой.</w:t>
      </w:r>
    </w:p>
    <w:p w:rsidR="00B77524" w:rsidRPr="00DD7C69" w:rsidRDefault="00B7752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 трудился не от скуки,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него в мозолях руки,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теперь он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стар и сед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Мой родной, любимый.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Чтобы глазки отдохнули, проведём гимнастику для глаз 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(детям предлагаются зрительные дорожки разного цвета)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III.Поисковый</w:t>
      </w:r>
      <w:proofErr w:type="spellEnd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этап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Задание 1.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Ребята, для этого задания, нам необходимо две команды. Дети берут фишки 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(треугольники и квадраты)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и подходят к столу.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-Первая команда выбирает те картинки, где дети совершают хорошие поступки. </w:t>
      </w:r>
      <w:proofErr w:type="gramStart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-В</w:t>
      </w:r>
      <w:proofErr w:type="gramEnd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торая команда выбирает картинки, где дети совершают плохие поступки.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Затем каждая команда поясняет. Почему они выбрали именно эти картинки.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Задание 2. Игра с мячом 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Когда любят друг друга, то свою любовь выражают ласковыми словами. Давайте будем передавать мяч и называть ласковые слова.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Физминутка</w:t>
      </w:r>
      <w:proofErr w:type="spellEnd"/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Бабушка и дедушка,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Мама, папа, брат и я —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Вместе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дружная семья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!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Осенью, весною,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Летом и зимою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во двор выходим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Дружно всей семьею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Встанем в круг и по порядку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Каждый делает зарядку.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Мама руки поднимает,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Папа бодро приседает.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Повороты вправо — влево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Делает мой братик Сева.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 сама бегу трусцой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качаю головой.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Задание 3.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Творческое задание 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 </w:t>
      </w:r>
      <w:r w:rsidRPr="00DD7C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семья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(по </w:t>
      </w:r>
      <w:r w:rsidR="00B7752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своим </w:t>
      </w:r>
      <w:proofErr w:type="spellStart"/>
      <w:r w:rsidR="00B7752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генеологическим</w:t>
      </w:r>
      <w:proofErr w:type="spellEnd"/>
      <w:r w:rsidR="00B7752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древам 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дети рассказывают о своей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и своих родственниках).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Задание 4.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Ребята, а вы знаете пословицы и поговорки о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</w:t>
      </w:r>
    </w:p>
    <w:p w:rsidR="00B77524" w:rsidRPr="00DD7C69" w:rsidRDefault="00B77524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74504" w:rsidRPr="00DD7C69" w:rsidRDefault="00E74504" w:rsidP="00DD7C6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Согласие да лад – в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 клад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E74504" w:rsidP="00DD7C6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Согласную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семью горе не берёт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E74504" w:rsidP="00DD7C6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 согласно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так идёт дело прекрасно.</w:t>
      </w:r>
    </w:p>
    <w:p w:rsidR="00E74504" w:rsidRPr="00DD7C69" w:rsidRDefault="00E74504" w:rsidP="00DD7C6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Земля без воды мертва, человек без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семьи пустоват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E74504" w:rsidP="00DD7C6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Когда нет </w:t>
      </w: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семьи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так и дома нет.</w:t>
      </w:r>
    </w:p>
    <w:p w:rsidR="00E74504" w:rsidRPr="00DD7C69" w:rsidRDefault="00DD7C69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        6.    </w:t>
      </w:r>
      <w:r w:rsidR="00E74504"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Семья сильна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когда над ней крыша одна.</w:t>
      </w:r>
    </w:p>
    <w:p w:rsidR="00DD7C69" w:rsidRPr="00DD7C69" w:rsidRDefault="00DD7C69" w:rsidP="00DD7C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        7.    </w:t>
      </w:r>
      <w:r w:rsidR="00E74504"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Семья без детей</w:t>
      </w: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что цветок без запаха</w:t>
      </w:r>
    </w:p>
    <w:p w:rsidR="00E74504" w:rsidRPr="00DD7C69" w:rsidRDefault="00DD7C69" w:rsidP="00DD7C6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8.    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 </w:t>
      </w:r>
      <w:r w:rsidR="00E74504"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 и каша гуще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DD7C69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9.    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 </w:t>
      </w:r>
      <w:r w:rsidR="00E74504"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разлад – то и дому не рад.</w:t>
      </w:r>
    </w:p>
    <w:p w:rsidR="00E74504" w:rsidRPr="00DD7C69" w:rsidRDefault="00DD7C69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10.   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будет добра, коли в </w:t>
      </w:r>
      <w:r w:rsidR="00E74504"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семье вражда</w:t>
      </w:r>
      <w:r w:rsidR="00E74504"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74504" w:rsidRPr="00DD7C69" w:rsidRDefault="00DD7C69" w:rsidP="00E745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E74504" w:rsidRPr="00DD7C6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 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5.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D7C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Я предлагаю вам посчитать, сколько </w:t>
      </w:r>
      <w:r w:rsidRPr="00DD7C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детей в каждой семье</w:t>
      </w:r>
      <w:r w:rsidRPr="00DD7C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 </w:t>
      </w:r>
      <w:r w:rsidRPr="00DD7C6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«Посчитай-ка»</w:t>
      </w:r>
      <w:r w:rsidRPr="00DD7C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(предлагается по картинке сосчитать, сколько </w:t>
      </w:r>
      <w:r w:rsidRPr="00DD7C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детей в семье</w:t>
      </w:r>
      <w:r w:rsidRPr="00DD7C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6.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предлагаю вам создать необыкновенную картину, которую мы, обязательно, поместим в нашу приемной.</w:t>
      </w:r>
      <w:proofErr w:type="gramEnd"/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 работа будет называться коллаж.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объясняет детям слово 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«коллаж»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дети выполняют творческую работу.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V.Рефлексивно-оценочный</w:t>
      </w:r>
      <w:proofErr w:type="spellEnd"/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этап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на сегодня мы выяснили, что </w:t>
      </w:r>
      <w:r w:rsidRPr="00DD7C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каждого человека это опора, поддержка. Наша </w:t>
      </w:r>
      <w:r w:rsidRPr="00DD7C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дорогие и любимые нашему сердцу люди – мамы, папы, бабушки, дедушки, тёти и дяди, сёстры и братья.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больше всего запомнилось?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у тебя настроение?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задание больше всего понравилось?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у тебя будет </w:t>
      </w:r>
      <w:r w:rsidRPr="00DD7C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74504" w:rsidRPr="00DD7C69" w:rsidRDefault="00E74504" w:rsidP="00E7450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YI. Сюрприз воспитателя.</w:t>
      </w:r>
    </w:p>
    <w:p w:rsidR="00E74504" w:rsidRPr="00DD7C69" w:rsidRDefault="00E74504" w:rsidP="00E7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приготовила для вас маленький сюрприз. Посмотрите, что это? </w:t>
      </w:r>
      <w:r w:rsidRPr="00DD7C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(сердечки)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еще ходите в детский сад, но уже столько много знаете о своей </w:t>
      </w:r>
      <w:r w:rsidRPr="00DD7C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DD7C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заберете эти сердечки с собой домой, и оно будет напоминать вам о нашем занятии.</w:t>
      </w:r>
    </w:p>
    <w:p w:rsidR="00B41721" w:rsidRPr="00DD7C69" w:rsidRDefault="00B41721">
      <w:pPr>
        <w:rPr>
          <w:rFonts w:ascii="Times New Roman" w:hAnsi="Times New Roman" w:cs="Times New Roman"/>
          <w:sz w:val="24"/>
          <w:szCs w:val="24"/>
        </w:rPr>
      </w:pPr>
    </w:p>
    <w:sectPr w:rsidR="00B41721" w:rsidRPr="00DD7C69" w:rsidSect="00B4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4AA"/>
    <w:multiLevelType w:val="multilevel"/>
    <w:tmpl w:val="E77E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4390E"/>
    <w:multiLevelType w:val="hybridMultilevel"/>
    <w:tmpl w:val="6ACA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97F44"/>
    <w:multiLevelType w:val="multilevel"/>
    <w:tmpl w:val="4356C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04"/>
    <w:rsid w:val="005B46CE"/>
    <w:rsid w:val="00880416"/>
    <w:rsid w:val="00B41721"/>
    <w:rsid w:val="00B77524"/>
    <w:rsid w:val="00BD77EE"/>
    <w:rsid w:val="00DC242F"/>
    <w:rsid w:val="00DD7C69"/>
    <w:rsid w:val="00E7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21"/>
  </w:style>
  <w:style w:type="paragraph" w:styleId="1">
    <w:name w:val="heading 1"/>
    <w:basedOn w:val="a"/>
    <w:link w:val="10"/>
    <w:uiPriority w:val="9"/>
    <w:qFormat/>
    <w:rsid w:val="00E74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7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504"/>
    <w:rPr>
      <w:b/>
      <w:bCs/>
    </w:rPr>
  </w:style>
  <w:style w:type="paragraph" w:styleId="a5">
    <w:name w:val="List Paragraph"/>
    <w:basedOn w:val="a"/>
    <w:uiPriority w:val="34"/>
    <w:qFormat/>
    <w:rsid w:val="00DD7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6</cp:revision>
  <dcterms:created xsi:type="dcterms:W3CDTF">2017-11-10T11:29:00Z</dcterms:created>
  <dcterms:modified xsi:type="dcterms:W3CDTF">2017-11-16T08:25:00Z</dcterms:modified>
</cp:coreProperties>
</file>