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4B" w:rsidRDefault="00123E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123E4B">
        <w:rPr>
          <w:rFonts w:ascii="Times New Roman" w:hAnsi="Times New Roman" w:cs="Times New Roman"/>
          <w:i/>
          <w:sz w:val="28"/>
          <w:szCs w:val="28"/>
        </w:rPr>
        <w:t>Муниципальное автономное дошкол</w:t>
      </w:r>
      <w:r>
        <w:rPr>
          <w:rFonts w:ascii="Times New Roman" w:hAnsi="Times New Roman" w:cs="Times New Roman"/>
          <w:i/>
          <w:sz w:val="28"/>
          <w:szCs w:val="28"/>
        </w:rPr>
        <w:t xml:space="preserve">ьное образовательное учреждение </w:t>
      </w:r>
      <w:r w:rsidRPr="00123E4B">
        <w:rPr>
          <w:rFonts w:ascii="Times New Roman" w:hAnsi="Times New Roman" w:cs="Times New Roman"/>
          <w:i/>
          <w:sz w:val="28"/>
          <w:szCs w:val="28"/>
        </w:rPr>
        <w:t xml:space="preserve">«Детский сад комбинированного </w:t>
      </w:r>
    </w:p>
    <w:p w:rsidR="00CC3A70" w:rsidRDefault="00123E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123E4B">
        <w:rPr>
          <w:rFonts w:ascii="Times New Roman" w:hAnsi="Times New Roman" w:cs="Times New Roman"/>
          <w:i/>
          <w:sz w:val="28"/>
          <w:szCs w:val="28"/>
        </w:rPr>
        <w:t>вида № 4 «Солнышко»</w:t>
      </w:r>
    </w:p>
    <w:p w:rsidR="00123E4B" w:rsidRDefault="00123E4B">
      <w:pPr>
        <w:rPr>
          <w:rFonts w:ascii="Times New Roman" w:hAnsi="Times New Roman" w:cs="Times New Roman"/>
          <w:i/>
          <w:sz w:val="28"/>
          <w:szCs w:val="28"/>
        </w:rPr>
      </w:pPr>
    </w:p>
    <w:p w:rsidR="00123E4B" w:rsidRDefault="00123E4B">
      <w:pPr>
        <w:rPr>
          <w:rFonts w:ascii="Times New Roman" w:hAnsi="Times New Roman" w:cs="Times New Roman"/>
          <w:i/>
          <w:sz w:val="28"/>
          <w:szCs w:val="28"/>
        </w:rPr>
      </w:pPr>
    </w:p>
    <w:p w:rsidR="00123E4B" w:rsidRDefault="00123E4B">
      <w:pPr>
        <w:rPr>
          <w:rFonts w:ascii="Times New Roman" w:hAnsi="Times New Roman" w:cs="Times New Roman"/>
          <w:i/>
          <w:sz w:val="28"/>
          <w:szCs w:val="28"/>
        </w:rPr>
      </w:pPr>
    </w:p>
    <w:p w:rsidR="00123E4B" w:rsidRDefault="00123E4B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                      </w:t>
      </w:r>
      <w:r w:rsidRPr="00123E4B">
        <w:rPr>
          <w:rFonts w:ascii="Times New Roman" w:hAnsi="Times New Roman" w:cs="Times New Roman"/>
          <w:b/>
          <w:i/>
          <w:sz w:val="44"/>
          <w:szCs w:val="44"/>
        </w:rPr>
        <w:t>Паспорт проекта</w:t>
      </w:r>
    </w:p>
    <w:p w:rsidR="00123E4B" w:rsidRDefault="00123E4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123E4B" w:rsidRDefault="00123E4B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                    </w:t>
      </w:r>
      <w:r w:rsidRPr="00123E4B">
        <w:rPr>
          <w:rFonts w:ascii="Times New Roman" w:hAnsi="Times New Roman" w:cs="Times New Roman"/>
          <w:b/>
          <w:i/>
          <w:sz w:val="48"/>
          <w:szCs w:val="48"/>
        </w:rPr>
        <w:t>«Пасха»</w:t>
      </w:r>
    </w:p>
    <w:p w:rsidR="00123E4B" w:rsidRDefault="00123E4B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123E4B" w:rsidRDefault="003C0C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Подготовила воспитатель: </w:t>
      </w:r>
    </w:p>
    <w:p w:rsidR="003C0C0E" w:rsidRDefault="003C0C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0C0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Андреева Елена Александровна</w:t>
      </w:r>
    </w:p>
    <w:p w:rsidR="003C0C0E" w:rsidRDefault="003C0C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0C0E" w:rsidRDefault="003C0C0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г. Арамиль </w:t>
      </w:r>
    </w:p>
    <w:p w:rsidR="003C0C0E" w:rsidRDefault="003C0C0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2019 год</w:t>
      </w:r>
    </w:p>
    <w:p w:rsidR="003C0C0E" w:rsidRDefault="003C0C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  <w:lastRenderedPageBreak/>
        <w:t xml:space="preserve"> </w:t>
      </w:r>
      <w:r w:rsidRPr="003C0C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 «Пасха» (подготовительная группа№8 «Пчелки»)</w:t>
      </w:r>
    </w:p>
    <w:p w:rsid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Продолжительность </w:t>
      </w:r>
      <w:r w:rsidRPr="003C0C0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(апрель 2019г.)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 </w:t>
      </w:r>
      <w:r w:rsidRPr="003C0C0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– творческий.</w:t>
      </w:r>
    </w:p>
    <w:p w:rsid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3C0C0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Приобщение дошкольников к национальной культуре, посредством формирования интереса к традициям празднования христианского праздника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0C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Пасха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3C0C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Светлое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Христово Воскресенье»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Возрождение традиций народной культуры.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Предполагаемый результат </w:t>
      </w:r>
      <w:r w:rsidRPr="003C0C0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получение новых 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празднике «Пасха»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творческое самовыражение воспитанников и их родителей в процессе реализации </w:t>
      </w:r>
      <w:r w:rsidRPr="003C0C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знать историю празднования Пасхи, развить интерес к русой национальной культуре.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проблемы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нам приходится заново учиться праздновать традиционные праздники. Когда-то традиции передавались в семье из поколения в поколение –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уст в уста»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сердца к сердцу»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праздники знакомят детей с существующими традициями и обычаями русского народа, помогают донести до ребенка высокие нравственные идеалы.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взрослые, должны познакомить детей с историей нашей Родины, научить пользоваться богатством культурных традиций.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3C0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образовательным 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обычаями, традициями празднования праздника </w:t>
      </w:r>
      <w:r w:rsidRPr="003C0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 детей православным смыслом празднования </w:t>
      </w:r>
      <w:r w:rsidRPr="003C0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познавательные интересы, в том числе творческое мышление.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русской национальной культуре.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чувства к традициям русского народа.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«Речевое развитие»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расширению и активизации словаря дошкольников;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читательский интерес детей, помогать правильному восприятию литературного текста, организовывать творческую деятельность на его основе.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народными играми, традиционно проводимыми в период празднования </w:t>
      </w:r>
      <w:r w:rsidRPr="003C0C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 к русской национальной культуре у детей, как к окружающей действительности, как к объекту изучения, как средству развития толерантности.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 произведениями искусства, посвященные празднику </w:t>
      </w:r>
      <w:r w:rsidRPr="003C0C0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умения необходимые в декоративно- прикладном искусстве.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работы с родителями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родителей с темой, целями, задачами и актуальностью данного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Предоставление консультативного материала для проведения бесед с детьми.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Мотивирование к ресурсному обеспечению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(материалы для консультаций, материалы для детской деятельности, материалы для праздника).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Побуждение к совместной деятельности с детьми по теме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3C0C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0C0E" w:rsidRPr="003C0C0E" w:rsidRDefault="00AC72C4" w:rsidP="00AC72C4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="003C0C0E"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="003C0C0E" w:rsidRPr="003C0C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пасха</w:t>
      </w:r>
      <w:r w:rsidR="003C0C0E"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мы красим яйца?»</w:t>
      </w:r>
    </w:p>
    <w:p w:rsidR="00AC72C4" w:rsidRDefault="00AC72C4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C72C4" w:rsidRPr="003C0C0E" w:rsidRDefault="00AC72C4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Рассматривание картин с праздником «Пасха»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3C0C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использовались различные виды совместной интегрированной деятельности по реализации образовательных областей.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старинных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современных открыток к празднику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0C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Светлая Пасха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эксперименты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«Яйцо в бутылке»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«Колумбово яйцо»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«Варёное или сырое?»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«Послушное яйцо»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«Подарки от Курочки Рябы»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Придумывание сказки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 </w:t>
      </w:r>
      <w:r w:rsidRPr="00AC72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пасхальном яйце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0C0E" w:rsidRPr="003C0C0E" w:rsidRDefault="003C0C0E" w:rsidP="00AC72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Л. Шишкиной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«Апрель»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C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бсуждение – выбор самой красивой и интересной открытки, самого красивого яйца,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об этических нормах – поздравление</w:t>
      </w:r>
      <w:r w:rsidR="00AC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праздником, дарение подарков</w:t>
      </w:r>
    </w:p>
    <w:p w:rsidR="003C0C0E" w:rsidRPr="003C0C0E" w:rsidRDefault="00AC72C4" w:rsidP="00AC72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C0C0E"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из бумаги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C72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Пасхальная корзинка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C72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Пасхальные</w:t>
      </w:r>
      <w:r w:rsidRPr="00AC72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AC72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яйца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C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«Красим яйца»</w:t>
      </w:r>
    </w:p>
    <w:p w:rsidR="003C0C0E" w:rsidRPr="003C0C0E" w:rsidRDefault="00AC72C4" w:rsidP="00AC72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="003C0C0E"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«Открытка к празднику»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C0C0E" w:rsidRPr="003C0C0E" w:rsidRDefault="00AC72C4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AC72C4" w:rsidRDefault="003C0C0E" w:rsidP="00AC72C4">
      <w:pPr>
        <w:pStyle w:val="a5"/>
        <w:numPr>
          <w:ilvl w:val="0"/>
          <w:numId w:val="1"/>
        </w:numPr>
        <w:spacing w:before="214" w:after="21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C72C4" w:rsidRPr="00AC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ыставка творческих работ детей</w:t>
      </w:r>
    </w:p>
    <w:p w:rsidR="00AC72C4" w:rsidRDefault="003C0C0E" w:rsidP="00AC72C4">
      <w:pPr>
        <w:pStyle w:val="a5"/>
        <w:numPr>
          <w:ilvl w:val="0"/>
          <w:numId w:val="1"/>
        </w:numPr>
        <w:spacing w:before="214" w:after="21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открытки, изготовленные руками детей.</w:t>
      </w:r>
    </w:p>
    <w:p w:rsidR="003C0C0E" w:rsidRPr="00AC72C4" w:rsidRDefault="003C0C0E" w:rsidP="00AC72C4">
      <w:pPr>
        <w:pStyle w:val="a5"/>
        <w:numPr>
          <w:ilvl w:val="0"/>
          <w:numId w:val="1"/>
        </w:numPr>
        <w:spacing w:before="214" w:after="21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AC7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AC72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пасха</w:t>
      </w:r>
      <w:r w:rsidRPr="00AC72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 беседы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Заинтересовать детей православным смыслом празднования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2C4" w:rsidRDefault="00AC72C4" w:rsidP="003C0C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0C0E" w:rsidRPr="003C0C0E" w:rsidRDefault="00AC72C4" w:rsidP="003C0C0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3C0C0E" w:rsidRPr="003C0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беседы:</w:t>
      </w:r>
    </w:p>
    <w:p w:rsidR="00AC72C4" w:rsidRDefault="00AC72C4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люблю я праздник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Приготовлюсь к четвергу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яички красит,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 тоже помогу.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скорлупке хрупкой, тонкой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людей, для красоты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Крашу кисточкой тихонько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Крестик, солнышко, цветы.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светлый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Воскресенья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своим друзьям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яичку, с поздравленьем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скажу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«Раскрасил сам»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AC72C4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апреля мы будем встречать христианский праздник - </w:t>
      </w:r>
      <w:r w:rsidR="003C0C0E"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праздник – победа жизни над смертью, праздник любви, мира и </w:t>
      </w:r>
      <w:r w:rsidR="003C0C0E"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светлой жизни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Когда-то давно Господь послал на Землю своего сына- Иисуса, который должен был научить народ смирению и любви. 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Неизбежный конец жизни приводит к встрече с Богом. Вот это воскрешение – победу над смертью и празднуют люди каждый год весной – и называется этот праздник </w:t>
      </w:r>
      <w:r w:rsidR="003C0C0E"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</w:t>
      </w:r>
      <w:r w:rsidR="003C0C0E"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неделю, предшествующую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Пасхе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называют Страстной. Особо выделяют последние дни Страстной недели – Чистый Четверг (день очищения от грехов, Страстная Пятница (упоминание о распятии и смерти Иисуса Христа, Великая Суббота (день печали, и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Светлое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Воскресение Христово – праздник жизни и победы над смертью. Начиная с Чистого четверга, мы начинаем готовиться к встрече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сначала убирать дом, а потом красим яйца и печем куличи.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3C0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продолжается целую неделю. И называется эта неделя по-разному -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пасхальной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светлой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святой. Люди ходили друг к другу в гости. В городах качались на качелях, каруселях, играли в горелки. В деревнях устраивали игры, хороводы. 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 </w:t>
      </w:r>
      <w:r w:rsidRPr="003C0C0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мы красим яйца?»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беседы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Развивать познавательную активность детей; - Формировать представления детей о народных праздниках, о традициях и обычаях.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беседы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Сегодня я вам расскажу – почему мы красим яйца. Послушайте мой 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«Царь – день»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 – день»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называли праздник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 в народе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день всеобщего равенства, любви и милосердия. Люди приветствовали друг друга словами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«Христос воскрес»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ответ звучало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«Воистину воскрес»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трижды целовались, дарили друг другу красные яйца. Этот обычай очень давний; Христос дал нам жизнь, а яйцо - это знак жизни. Мы ведь знаем, что из яйца выходит живое существо. - Кто же вылупляется из яйца?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Призадумалось 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яйцо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Кто же я, в конце концов? Лебедь, утка, или я, ядовитая змея? - А как вы думаете, в какой цвет красили яйца наши предки? И почему? - Красный цвет – это цвет радости. И ещё это цвет крови, которой Христос освятил жизнь. Вот с тех пор люди стали приветствовать друг друга красным яйцом, как знаком вечной жизни. Послушайте, как в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 красили яйца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 Также в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старину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яйца окрашивали с помощью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 Красили яйца в четверг перед праздником, всей семьёй. Бытовало поверье, что яйца, сваренные в крутую в чистый четверг, предохраняют от болезней, если их есть на </w:t>
      </w:r>
      <w:r w:rsidRPr="00AC72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Пасху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скорлупу от яиц зарыть в землю на пастбище где пасли скот, это надежно защищало домашних животных от сглаза и всяких несчастий.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самое главное, что вы должны запомнить,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день всеобщего равенства, любви и милосердия. Не обижайте младших, будьте внимательны и послушны </w:t>
      </w:r>
      <w:r w:rsidRPr="003C0C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таршим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щедры к бедным, добры к нашим четвероногим и крылатым друзьям.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ваших душах царит любовь и милосердие.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и родителей формируется интерес к национальной культуре, народному творчеству, православному смыслу празднования праздника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родители получили знания об обычаях и традициях праздника.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Познакомились со стихами, песнями, картинами, посвященными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Пасхе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научились играть в народные игры, проводимые в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пасхальные дни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получили навыки в декоративно-прикладном искусстве.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Творческие работы детей</w:t>
      </w:r>
    </w:p>
    <w:p w:rsidR="003C0C0E" w:rsidRP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эксперименты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игр – экспериментов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Развивать познавательные интересы, в том числе творческое мышление; - Развивать любознательность, стремление к открытиям; - Развивать способности к определению проблемы и самостоятельному выбору пути её решения.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«КОЛУМБОВО ЯЙЦО»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«ЯЙЦО В БУТЫЛКЕ»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«МЯГКАЯ СКОРЛУПА»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«ВАРЁНОЕ ИЛИ СЫРОЕ?»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творческая деятельность с детьми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C0C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Пасхальный натюрморт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Расширять читательский интерес детей, помогать правильному восприятию литературного текста, организовывать творческую деятельность на его основе.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 деятельности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Апрель – месяц важный, как король. Много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светлых</w:t>
      </w:r>
      <w:r w:rsidR="00E133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праздников он дарит людям!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Веточки вербы, красивая ваза,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пасхальный кулич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расписные яйца, ленточки – получился красивый натюрморт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составляет натюрморт)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Почки вербы – жёлтые, серебристые, как капельки дождика и солнечных лучиков. Всех Весна согреет своим теплом!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предлагаю послушать стихотворение Л. Шишкиной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«Апрель»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стихотворения)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Pr="003C0C0E" w:rsidRDefault="003C0C0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я вам предлагаю нарисовать свой </w:t>
      </w:r>
      <w:r w:rsidRPr="00E1331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пасхальный натюрморт 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 – рисуют </w:t>
      </w:r>
      <w:r w:rsidRPr="003C0C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пасхальный натюрморт</w:t>
      </w:r>
      <w:r w:rsidRPr="003C0C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0E" w:rsidRDefault="003C0C0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Какие чудесные работы у вас получились!</w:t>
      </w:r>
    </w:p>
    <w:p w:rsidR="00E1331E" w:rsidRDefault="00E1331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331E" w:rsidRPr="003C0C0E" w:rsidRDefault="00E1331E" w:rsidP="003C0C0E">
      <w:pPr>
        <w:spacing w:before="214" w:after="21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реализован.</w:t>
      </w:r>
    </w:p>
    <w:p w:rsidR="003C0C0E" w:rsidRPr="003C0C0E" w:rsidRDefault="00E1331E" w:rsidP="003C0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C0C0E" w:rsidRPr="003C0C0E" w:rsidRDefault="003C0C0E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C0C0E" w:rsidRPr="003C0C0E" w:rsidSect="00123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10870"/>
    <w:multiLevelType w:val="hybridMultilevel"/>
    <w:tmpl w:val="F87E87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23E4B"/>
    <w:rsid w:val="00123E4B"/>
    <w:rsid w:val="003C0C0E"/>
    <w:rsid w:val="00AC72C4"/>
    <w:rsid w:val="00CC3A70"/>
    <w:rsid w:val="00E1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70"/>
  </w:style>
  <w:style w:type="paragraph" w:styleId="1">
    <w:name w:val="heading 1"/>
    <w:basedOn w:val="a"/>
    <w:link w:val="10"/>
    <w:uiPriority w:val="9"/>
    <w:qFormat/>
    <w:rsid w:val="003C0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C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C0E"/>
    <w:rPr>
      <w:b/>
      <w:bCs/>
    </w:rPr>
  </w:style>
  <w:style w:type="paragraph" w:styleId="a5">
    <w:name w:val="List Paragraph"/>
    <w:basedOn w:val="a"/>
    <w:uiPriority w:val="34"/>
    <w:qFormat/>
    <w:rsid w:val="00AC7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668B2-1B26-4637-8106-767E61C1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2019-04-19T08:26:00Z</dcterms:created>
  <dcterms:modified xsi:type="dcterms:W3CDTF">2019-04-19T08:59:00Z</dcterms:modified>
</cp:coreProperties>
</file>