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A23" w:rsidRPr="00E50457" w:rsidRDefault="00034CEB" w:rsidP="001D656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008000"/>
          <w:sz w:val="44"/>
          <w:szCs w:val="44"/>
        </w:rPr>
      </w:pPr>
      <w:r w:rsidRPr="00E50457">
        <w:rPr>
          <w:b/>
          <w:bCs/>
          <w:color w:val="008000"/>
          <w:sz w:val="44"/>
          <w:szCs w:val="44"/>
        </w:rPr>
        <w:t>Проект познавательно-исследовательский на тему: «Лук- лучок»</w:t>
      </w:r>
    </w:p>
    <w:p w:rsidR="00034CEB" w:rsidRPr="00E50457" w:rsidRDefault="00034CEB" w:rsidP="001D656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008000"/>
          <w:sz w:val="32"/>
          <w:szCs w:val="32"/>
        </w:rPr>
      </w:pPr>
      <w:r w:rsidRPr="00E50457">
        <w:rPr>
          <w:b/>
          <w:bCs/>
          <w:color w:val="008000"/>
          <w:sz w:val="32"/>
          <w:szCs w:val="32"/>
        </w:rPr>
        <w:t>Группа №2 «Незабудка</w:t>
      </w:r>
      <w:r w:rsidR="00E60A01" w:rsidRPr="00E50457">
        <w:rPr>
          <w:b/>
          <w:bCs/>
          <w:color w:val="008000"/>
          <w:sz w:val="32"/>
          <w:szCs w:val="32"/>
        </w:rPr>
        <w:t>»</w:t>
      </w:r>
      <w:r w:rsidR="006C0013" w:rsidRPr="00E50457">
        <w:rPr>
          <w:b/>
          <w:bCs/>
          <w:color w:val="008000"/>
          <w:sz w:val="32"/>
          <w:szCs w:val="32"/>
        </w:rPr>
        <w:t xml:space="preserve"> ранний возраст</w:t>
      </w:r>
    </w:p>
    <w:p w:rsidR="007375F3" w:rsidRPr="00E50457" w:rsidRDefault="007375F3" w:rsidP="001D656E">
      <w:pPr>
        <w:jc w:val="center"/>
        <w:rPr>
          <w:noProof/>
          <w:color w:val="008000"/>
          <w:lang w:eastAsia="ru-RU"/>
        </w:rPr>
      </w:pPr>
    </w:p>
    <w:p w:rsidR="00653AAD" w:rsidRDefault="007375F3" w:rsidP="001D656E">
      <w:pPr>
        <w:jc w:val="center"/>
        <w:rPr>
          <w:b/>
          <w:bCs/>
          <w:color w:val="70AD47" w:themeColor="accent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48BF75" wp14:editId="7389E8B8">
            <wp:extent cx="5095875" cy="3485901"/>
            <wp:effectExtent l="0" t="0" r="0" b="635"/>
            <wp:docPr id="7" name="Рисунок 7" descr="https://ds04.infourok.ru/uploads/ex/065b/001094a2-5c4717ca/hello_html_m3a469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5b/001094a2-5c4717ca/hello_html_m3a469d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30" cy="35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BB43BC" wp14:editId="1822666E">
            <wp:extent cx="4997066" cy="2600325"/>
            <wp:effectExtent l="0" t="0" r="0" b="0"/>
            <wp:docPr id="6" name="Рисунок 6" descr="https://thumbs.dreamstime.com/z/%D0%B4%D0%B5%D0%B2%D1%83%D1%88%D0%BA%D0%B8-%D0%B8-%D0%BE%D1%82%D0%B5%D1%86-%D0%B7%D0%B0%D1%81%D0%B0%D0%B6%D0%B8%D0%B2%D0%B0%D1%8F-%D0%B5%D1%80%D0%B5%D0%B2%D0%BE-7686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4%D0%B5%D0%B2%D1%83%D1%88%D0%BA%D0%B8-%D0%B8-%D0%BE%D1%82%D0%B5%D1%86-%D0%B7%D0%B0%D1%81%D0%B0%D0%B6%D0%B8%D0%B2%D0%B0%D1%8F-%D0%B5%D1%80%D0%B5%D0%B2%D0%BE-7686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" b="12318"/>
                    <a:stretch/>
                  </pic:blipFill>
                  <pic:spPr bwMode="auto">
                    <a:xfrm>
                      <a:off x="0" y="0"/>
                      <a:ext cx="5007870" cy="26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AAD" w:rsidRPr="00E50457" w:rsidRDefault="00653AAD" w:rsidP="001D656E">
      <w:pPr>
        <w:jc w:val="right"/>
        <w:rPr>
          <w:b/>
          <w:bCs/>
          <w:color w:val="008000"/>
          <w:sz w:val="28"/>
          <w:szCs w:val="28"/>
        </w:rPr>
      </w:pPr>
      <w:r w:rsidRPr="00E50457">
        <w:rPr>
          <w:b/>
          <w:bCs/>
          <w:color w:val="008000"/>
          <w:sz w:val="28"/>
          <w:szCs w:val="28"/>
        </w:rPr>
        <w:t>Воспитатели:</w:t>
      </w:r>
    </w:p>
    <w:p w:rsidR="00653AAD" w:rsidRPr="00E50457" w:rsidRDefault="00653AAD" w:rsidP="001D656E">
      <w:pPr>
        <w:jc w:val="right"/>
        <w:rPr>
          <w:b/>
          <w:bCs/>
          <w:color w:val="008000"/>
          <w:sz w:val="28"/>
          <w:szCs w:val="28"/>
        </w:rPr>
      </w:pPr>
      <w:r w:rsidRPr="00E50457">
        <w:rPr>
          <w:b/>
          <w:bCs/>
          <w:color w:val="008000"/>
          <w:sz w:val="28"/>
          <w:szCs w:val="28"/>
        </w:rPr>
        <w:t>Колмакова М.А. 1к.к.</w:t>
      </w:r>
    </w:p>
    <w:p w:rsidR="00653AAD" w:rsidRPr="00E50457" w:rsidRDefault="005B1091" w:rsidP="001D656E">
      <w:pPr>
        <w:jc w:val="right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                                                                                                           Казанцева В.Г. 1к.к</w:t>
      </w:r>
    </w:p>
    <w:p w:rsidR="00653AAD" w:rsidRPr="00E50457" w:rsidRDefault="00E50457" w:rsidP="001D656E">
      <w:pPr>
        <w:jc w:val="center"/>
        <w:rPr>
          <w:b/>
          <w:bCs/>
          <w:color w:val="008000"/>
          <w:sz w:val="28"/>
          <w:szCs w:val="28"/>
        </w:rPr>
      </w:pPr>
      <w:r w:rsidRPr="00E50457">
        <w:rPr>
          <w:b/>
          <w:bCs/>
          <w:color w:val="008000"/>
          <w:sz w:val="28"/>
          <w:szCs w:val="28"/>
        </w:rPr>
        <w:t>г</w:t>
      </w:r>
      <w:r w:rsidR="00A67684" w:rsidRPr="00E50457">
        <w:rPr>
          <w:b/>
          <w:bCs/>
          <w:color w:val="008000"/>
          <w:sz w:val="28"/>
          <w:szCs w:val="28"/>
        </w:rPr>
        <w:t>.</w:t>
      </w:r>
      <w:r w:rsidR="001D656E">
        <w:rPr>
          <w:b/>
          <w:bCs/>
          <w:color w:val="008000"/>
          <w:sz w:val="28"/>
          <w:szCs w:val="28"/>
        </w:rPr>
        <w:t xml:space="preserve"> </w:t>
      </w:r>
      <w:r w:rsidR="00A67684" w:rsidRPr="00E50457">
        <w:rPr>
          <w:b/>
          <w:bCs/>
          <w:color w:val="008000"/>
          <w:sz w:val="28"/>
          <w:szCs w:val="28"/>
        </w:rPr>
        <w:t>Арамиль</w:t>
      </w:r>
    </w:p>
    <w:p w:rsidR="00A67684" w:rsidRPr="00E50457" w:rsidRDefault="005B1091" w:rsidP="001D656E">
      <w:pPr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Март 2025</w:t>
      </w:r>
      <w:r w:rsidR="00E50457" w:rsidRPr="00E50457">
        <w:rPr>
          <w:b/>
          <w:bCs/>
          <w:color w:val="008000"/>
          <w:sz w:val="28"/>
          <w:szCs w:val="28"/>
        </w:rPr>
        <w:t>г.</w:t>
      </w:r>
    </w:p>
    <w:p w:rsidR="00A61A23" w:rsidRPr="00E60A01" w:rsidRDefault="00A61A23" w:rsidP="001D656E">
      <w:pPr>
        <w:jc w:val="center"/>
        <w:rPr>
          <w:noProof/>
          <w:lang w:eastAsia="ru-RU"/>
        </w:rPr>
      </w:pPr>
      <w:r w:rsidRPr="00E50457">
        <w:rPr>
          <w:b/>
          <w:bCs/>
          <w:color w:val="2E471D"/>
          <w:sz w:val="28"/>
          <w:szCs w:val="28"/>
        </w:rPr>
        <w:br w:type="page"/>
      </w:r>
      <w:r w:rsidR="00A619B1">
        <w:rPr>
          <w:noProof/>
          <w:lang w:eastAsia="ru-RU"/>
        </w:rPr>
        <w:lastRenderedPageBreak/>
        <w:drawing>
          <wp:inline distT="0" distB="0" distL="0" distR="0" wp14:anchorId="66F04E44" wp14:editId="2BF76E55">
            <wp:extent cx="2052211" cy="2425065"/>
            <wp:effectExtent l="0" t="0" r="5715" b="0"/>
            <wp:docPr id="1" name="Рисунок 1" descr="https://media.baamboozle.com/uploads/images/153627/1603279026_7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baamboozle.com/uploads/images/153627/1603279026_789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47" cy="24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Тип проекта: </w:t>
      </w:r>
      <w:r w:rsidRPr="00A61A23">
        <w:rPr>
          <w:color w:val="181818"/>
          <w:sz w:val="28"/>
          <w:szCs w:val="28"/>
        </w:rPr>
        <w:t>краткосрочный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По доминирующему методу:</w:t>
      </w:r>
      <w:r w:rsidR="00A61A23">
        <w:rPr>
          <w:color w:val="181818"/>
          <w:sz w:val="28"/>
          <w:szCs w:val="28"/>
        </w:rPr>
        <w:t> позна</w:t>
      </w:r>
      <w:r w:rsidRPr="00A61A23">
        <w:rPr>
          <w:color w:val="181818"/>
          <w:sz w:val="28"/>
          <w:szCs w:val="28"/>
        </w:rPr>
        <w:t>вательно-исследовательский</w:t>
      </w:r>
      <w:r w:rsidRPr="00A61A23">
        <w:rPr>
          <w:color w:val="181818"/>
          <w:sz w:val="28"/>
          <w:szCs w:val="28"/>
        </w:rPr>
        <w:br/>
      </w:r>
      <w:r w:rsidRPr="00A61A23">
        <w:rPr>
          <w:b/>
          <w:bCs/>
          <w:color w:val="181818"/>
          <w:sz w:val="28"/>
          <w:szCs w:val="28"/>
        </w:rPr>
        <w:t>По числу участников:</w:t>
      </w:r>
      <w:r w:rsidRPr="00A61A23">
        <w:rPr>
          <w:color w:val="181818"/>
          <w:sz w:val="28"/>
          <w:szCs w:val="28"/>
        </w:rPr>
        <w:t> групповой</w:t>
      </w:r>
      <w:r w:rsidRPr="00A61A23">
        <w:rPr>
          <w:color w:val="181818"/>
          <w:sz w:val="28"/>
          <w:szCs w:val="28"/>
        </w:rPr>
        <w:br/>
      </w:r>
      <w:r w:rsidRPr="00A61A23">
        <w:rPr>
          <w:b/>
          <w:bCs/>
          <w:color w:val="181818"/>
          <w:sz w:val="28"/>
          <w:szCs w:val="28"/>
        </w:rPr>
        <w:t>По времени проведения: </w:t>
      </w:r>
      <w:r w:rsidR="005B1091">
        <w:rPr>
          <w:color w:val="181818"/>
          <w:sz w:val="28"/>
          <w:szCs w:val="28"/>
        </w:rPr>
        <w:t>краткосрочный  с 10марта по 22марта 2025</w:t>
      </w:r>
      <w:r w:rsidRPr="00A61A23">
        <w:rPr>
          <w:color w:val="181818"/>
          <w:sz w:val="28"/>
          <w:szCs w:val="28"/>
        </w:rPr>
        <w:t>г</w:t>
      </w:r>
      <w:r w:rsidRPr="00A61A23">
        <w:rPr>
          <w:color w:val="181818"/>
          <w:sz w:val="28"/>
          <w:szCs w:val="28"/>
        </w:rPr>
        <w:br/>
      </w:r>
      <w:r w:rsidRPr="00A61A23">
        <w:rPr>
          <w:b/>
          <w:bCs/>
          <w:color w:val="181818"/>
          <w:sz w:val="28"/>
          <w:szCs w:val="28"/>
        </w:rPr>
        <w:t>По характеру контактов:</w:t>
      </w:r>
      <w:r w:rsidRPr="00A61A23">
        <w:rPr>
          <w:color w:val="181818"/>
          <w:sz w:val="28"/>
          <w:szCs w:val="28"/>
        </w:rPr>
        <w:t> ребенок и воспитатели, в рамках одной возрастной группы</w:t>
      </w:r>
      <w:r w:rsidRPr="00A61A23">
        <w:rPr>
          <w:color w:val="181818"/>
          <w:sz w:val="28"/>
          <w:szCs w:val="28"/>
        </w:rPr>
        <w:br/>
      </w:r>
      <w:r w:rsidRPr="00A61A23">
        <w:rPr>
          <w:b/>
          <w:bCs/>
          <w:color w:val="181818"/>
          <w:sz w:val="28"/>
          <w:szCs w:val="28"/>
        </w:rPr>
        <w:t>По профилю знаний: </w:t>
      </w:r>
      <w:proofErr w:type="spellStart"/>
      <w:r w:rsidRPr="00A61A23">
        <w:rPr>
          <w:color w:val="181818"/>
          <w:sz w:val="28"/>
          <w:szCs w:val="28"/>
        </w:rPr>
        <w:t>монопроект</w:t>
      </w:r>
      <w:proofErr w:type="spellEnd"/>
      <w:r w:rsidRPr="00A61A23">
        <w:rPr>
          <w:color w:val="181818"/>
          <w:sz w:val="28"/>
          <w:szCs w:val="28"/>
        </w:rPr>
        <w:br/>
      </w:r>
      <w:r w:rsidRPr="00A61A23">
        <w:rPr>
          <w:b/>
          <w:bCs/>
          <w:color w:val="181818"/>
          <w:sz w:val="28"/>
          <w:szCs w:val="28"/>
        </w:rPr>
        <w:t>По характеру участия ребенка:</w:t>
      </w:r>
      <w:r w:rsidRPr="00A61A23">
        <w:rPr>
          <w:color w:val="181818"/>
          <w:sz w:val="28"/>
          <w:szCs w:val="28"/>
        </w:rPr>
        <w:t> участник от зарождения идеи до получения результата.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Участники проекта:</w:t>
      </w:r>
      <w:r w:rsidRPr="00A61A23">
        <w:rPr>
          <w:i/>
          <w:iCs/>
          <w:color w:val="181818"/>
          <w:sz w:val="28"/>
          <w:szCs w:val="28"/>
        </w:rPr>
        <w:t> </w:t>
      </w:r>
      <w:r w:rsidRPr="00A61A23">
        <w:rPr>
          <w:color w:val="181818"/>
          <w:sz w:val="28"/>
          <w:szCs w:val="28"/>
        </w:rPr>
        <w:t>воспитатель и дети, родители группы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Руководитель: </w:t>
      </w:r>
      <w:r w:rsidRPr="00A61A23">
        <w:rPr>
          <w:color w:val="181818"/>
          <w:sz w:val="28"/>
          <w:szCs w:val="28"/>
        </w:rPr>
        <w:t>Воспитатели группы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Средства реализации:</w:t>
      </w:r>
      <w:r w:rsidRPr="00A61A23">
        <w:rPr>
          <w:color w:val="181818"/>
          <w:sz w:val="28"/>
          <w:szCs w:val="28"/>
        </w:rPr>
        <w:t> индивидуальная работа с отсутствующими детьми,</w:t>
      </w:r>
      <w:r w:rsidR="00A61A23">
        <w:rPr>
          <w:color w:val="181818"/>
          <w:sz w:val="28"/>
          <w:szCs w:val="28"/>
        </w:rPr>
        <w:t xml:space="preserve"> проведение индивидуальных </w:t>
      </w:r>
      <w:r w:rsidR="001D656E">
        <w:rPr>
          <w:color w:val="181818"/>
          <w:sz w:val="28"/>
          <w:szCs w:val="28"/>
        </w:rPr>
        <w:t>бесед</w:t>
      </w:r>
      <w:r w:rsidR="001D656E" w:rsidRPr="00A61A23">
        <w:rPr>
          <w:color w:val="181818"/>
          <w:sz w:val="28"/>
          <w:szCs w:val="28"/>
        </w:rPr>
        <w:t>, информирование</w:t>
      </w:r>
      <w:r w:rsidRPr="00A61A23">
        <w:rPr>
          <w:color w:val="181818"/>
          <w:sz w:val="28"/>
          <w:szCs w:val="28"/>
        </w:rPr>
        <w:t xml:space="preserve"> родителей с помощью информационных стендов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Цель проекта: </w:t>
      </w:r>
      <w:r w:rsidRPr="00A61A23">
        <w:rPr>
          <w:color w:val="000000"/>
          <w:sz w:val="28"/>
          <w:szCs w:val="28"/>
        </w:rPr>
        <w:t>Создание условий для развития познавательного интереса и экспериментальной деятельности к выращиванию лука в комнатных условиях, заинтересовать   родителей этапами проведения опыта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Задачи проекта:</w:t>
      </w:r>
      <w:r w:rsidRPr="00A61A23">
        <w:rPr>
          <w:color w:val="181818"/>
          <w:sz w:val="28"/>
          <w:szCs w:val="28"/>
        </w:rPr>
        <w:t> </w:t>
      </w:r>
      <w:r w:rsidRPr="00A61A23">
        <w:rPr>
          <w:color w:val="000000"/>
          <w:sz w:val="28"/>
          <w:szCs w:val="28"/>
        </w:rPr>
        <w:t xml:space="preserve">Закреплять знания о луке, особенностях внешнего строения, находить «донце» с корнями и </w:t>
      </w:r>
      <w:r w:rsidR="001D656E" w:rsidRPr="00A61A23">
        <w:rPr>
          <w:color w:val="000000"/>
          <w:sz w:val="28"/>
          <w:szCs w:val="28"/>
        </w:rPr>
        <w:t>верхуш</w:t>
      </w:r>
      <w:r w:rsidR="001D656E">
        <w:rPr>
          <w:color w:val="000000"/>
          <w:sz w:val="28"/>
          <w:szCs w:val="28"/>
        </w:rPr>
        <w:t>е</w:t>
      </w:r>
      <w:r w:rsidR="001D656E" w:rsidRPr="00A61A23">
        <w:rPr>
          <w:color w:val="000000"/>
          <w:sz w:val="28"/>
          <w:szCs w:val="28"/>
        </w:rPr>
        <w:t>к.</w:t>
      </w:r>
      <w:r w:rsidR="00B91516">
        <w:rPr>
          <w:color w:val="000000"/>
          <w:sz w:val="28"/>
          <w:szCs w:val="28"/>
        </w:rPr>
        <w:t xml:space="preserve"> </w:t>
      </w:r>
      <w:r w:rsidRPr="00A61A23">
        <w:rPr>
          <w:color w:val="000000"/>
          <w:sz w:val="28"/>
          <w:szCs w:val="28"/>
        </w:rPr>
        <w:t>Формировать представления об основных потребностях лука, условиях, которые необходимы для его роста (вода, земля, свет, тепло).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Актуальность проекта:</w:t>
      </w:r>
      <w:r w:rsidRPr="00A61A23">
        <w:rPr>
          <w:rFonts w:ascii="Arial" w:hAnsi="Arial" w:cs="Arial"/>
          <w:color w:val="333333"/>
          <w:sz w:val="28"/>
          <w:szCs w:val="28"/>
        </w:rPr>
        <w:t> </w:t>
      </w:r>
      <w:r w:rsidRPr="00A61A23">
        <w:rPr>
          <w:color w:val="000000"/>
          <w:sz w:val="28"/>
          <w:szCs w:val="28"/>
        </w:rPr>
        <w:t>Дети младшего возраста в недостаточной степени имеют представления о растениях, о том, где они растут, о необходимых условиях их роста, их интерес к </w:t>
      </w:r>
      <w:hyperlink r:id="rId8" w:history="1">
        <w:r w:rsidRPr="00A61A23">
          <w:rPr>
            <w:rStyle w:val="a4"/>
            <w:color w:val="267F8C"/>
            <w:sz w:val="28"/>
            <w:szCs w:val="28"/>
          </w:rPr>
          <w:t>познавательно-исследовательской деятельности</w:t>
        </w:r>
      </w:hyperlink>
      <w:r w:rsidRPr="00A61A23">
        <w:rPr>
          <w:color w:val="000000"/>
          <w:sz w:val="28"/>
          <w:szCs w:val="28"/>
        </w:rPr>
        <w:t> недостаточно развит. Проект направлен на расширение знаний детей об овоще – лук, формирование знание об уходе за растениями, на осознание детьми значимости овощей в жизнедеятельности человека.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Предполагаемое распределение ролей в проектной группе: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181818"/>
          <w:sz w:val="28"/>
          <w:szCs w:val="28"/>
        </w:rPr>
        <w:t>Воспитатель: проводит беседы, игры, совместную деятельность.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181818"/>
          <w:sz w:val="28"/>
          <w:szCs w:val="28"/>
        </w:rPr>
        <w:t>Дети: принимают участие в познавательной, исследовательской и продуктивной деятельности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Обеспечение проектной деятельности: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lastRenderedPageBreak/>
        <w:t>Методическое: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181818"/>
          <w:sz w:val="28"/>
          <w:szCs w:val="28"/>
        </w:rPr>
        <w:t>Планирование, конспекты бесед, подвижных игр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Материально-техническое: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181818"/>
          <w:sz w:val="28"/>
          <w:szCs w:val="28"/>
        </w:rPr>
        <w:t>Средства массовой информации - интернет.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Предполагаемый результат проекта</w:t>
      </w:r>
      <w:r w:rsidRPr="00A61A23">
        <w:rPr>
          <w:rFonts w:ascii="Arial" w:hAnsi="Arial" w:cs="Arial"/>
          <w:b/>
          <w:bCs/>
          <w:color w:val="181818"/>
          <w:sz w:val="28"/>
          <w:szCs w:val="28"/>
        </w:rPr>
        <w:t>:</w:t>
      </w:r>
      <w:r w:rsidRPr="00A61A23">
        <w:rPr>
          <w:rFonts w:ascii="Arial" w:hAnsi="Arial" w:cs="Arial"/>
          <w:color w:val="333333"/>
          <w:sz w:val="28"/>
          <w:szCs w:val="28"/>
        </w:rPr>
        <w:t> </w:t>
      </w:r>
      <w:r w:rsidRPr="00A61A23">
        <w:rPr>
          <w:color w:val="000000"/>
          <w:sz w:val="28"/>
          <w:szCs w:val="28"/>
        </w:rPr>
        <w:t>Развитие умения наблюдать, сравнивать, получение первого опыта посадки лука и уход за ним. Обогащение знаний о растениях. Укрепление здоровья детей.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  <w:u w:val="single"/>
        </w:rPr>
        <w:t>Для родителей.</w:t>
      </w:r>
      <w:r w:rsidRPr="00A61A23">
        <w:rPr>
          <w:color w:val="000000"/>
          <w:sz w:val="28"/>
          <w:szCs w:val="28"/>
        </w:rPr>
        <w:t> Повышение компетентности по данной теме, укрепление детско-родительских отношений.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i/>
          <w:iCs/>
          <w:color w:val="181818"/>
          <w:sz w:val="28"/>
          <w:szCs w:val="28"/>
        </w:rPr>
        <w:t>Внешние продукты:</w:t>
      </w:r>
      <w:r w:rsidRPr="00A61A23">
        <w:rPr>
          <w:color w:val="181818"/>
          <w:sz w:val="28"/>
          <w:szCs w:val="28"/>
        </w:rPr>
        <w:t> фотоотчеты «Наш лучок», Огород на подоконнике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Подготовительный этап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181818"/>
          <w:sz w:val="28"/>
          <w:szCs w:val="28"/>
        </w:rPr>
        <w:t>Определение цели и задач проекта.</w:t>
      </w:r>
      <w:r w:rsidRPr="00A61A23">
        <w:rPr>
          <w:color w:val="181818"/>
          <w:sz w:val="28"/>
          <w:szCs w:val="28"/>
        </w:rPr>
        <w:br/>
        <w:t>Составление плана основного этапа проектирования.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Подготовить для проведения проекта – контейнеры, стаканы, землю, луковицы для посадки, лейки для полива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Основной этап</w:t>
      </w:r>
      <w:r w:rsidRPr="00A61A23">
        <w:rPr>
          <w:i/>
          <w:iCs/>
          <w:color w:val="181818"/>
          <w:sz w:val="28"/>
          <w:szCs w:val="28"/>
        </w:rPr>
        <w:br/>
      </w:r>
      <w:r w:rsidRPr="00A61A23">
        <w:rPr>
          <w:color w:val="000000"/>
          <w:sz w:val="28"/>
          <w:szCs w:val="28"/>
        </w:rPr>
        <w:t>Проведение исследований: посадка лука, наблюдение за всходами и ростом лука, фотографирование и зарисовка лука. Развитие вкусовых качеств чело</w:t>
      </w:r>
      <w:r w:rsidR="00B91516">
        <w:rPr>
          <w:color w:val="000000"/>
          <w:sz w:val="28"/>
          <w:szCs w:val="28"/>
        </w:rPr>
        <w:t xml:space="preserve">века, так же обоняния, </w:t>
      </w:r>
      <w:r w:rsidR="001D656E">
        <w:rPr>
          <w:color w:val="000000"/>
          <w:sz w:val="28"/>
          <w:szCs w:val="28"/>
        </w:rPr>
        <w:t>осязания,</w:t>
      </w:r>
      <w:r w:rsidR="001D656E" w:rsidRPr="00A61A23">
        <w:rPr>
          <w:color w:val="000000"/>
          <w:sz w:val="28"/>
          <w:szCs w:val="28"/>
        </w:rPr>
        <w:t> сравнивать</w:t>
      </w:r>
      <w:r w:rsidRPr="00A61A23">
        <w:rPr>
          <w:color w:val="000000"/>
          <w:sz w:val="28"/>
          <w:szCs w:val="28"/>
        </w:rPr>
        <w:t xml:space="preserve"> лук по форме, величине</w:t>
      </w:r>
      <w:r w:rsidRPr="00A61A23">
        <w:rPr>
          <w:rFonts w:ascii="Arial" w:hAnsi="Arial" w:cs="Arial"/>
          <w:color w:val="999999"/>
          <w:sz w:val="28"/>
          <w:szCs w:val="28"/>
        </w:rPr>
        <w:t>, </w:t>
      </w:r>
      <w:r w:rsidRPr="00A61A23">
        <w:rPr>
          <w:color w:val="000000"/>
          <w:sz w:val="28"/>
          <w:szCs w:val="28"/>
        </w:rPr>
        <w:t>цвету.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Завершающий этап: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Дети получили знания, что растение живое, его поливают, сажают, выращивают из луковицы.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Проводимая работа позволила нам воспитать у детей трудолюбие, бережное отношение к растению, научились работать вместе, помогать друг другу.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 xml:space="preserve"> стенгазета «Зеленый лучок на подоконнике».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Разучили стихи, загадки о луке.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Узнали полезные и лечебные свойства лука.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Все участники получили положительные эмоции от полученных результатов.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Реализация</w:t>
      </w:r>
      <w:r w:rsidR="00B91516">
        <w:rPr>
          <w:color w:val="000000"/>
          <w:sz w:val="28"/>
          <w:szCs w:val="28"/>
        </w:rPr>
        <w:t xml:space="preserve"> данного проекта научила детей: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000000"/>
          <w:sz w:val="28"/>
          <w:szCs w:val="28"/>
        </w:rPr>
        <w:t>– </w:t>
      </w:r>
      <w:r w:rsidRPr="00A61A23">
        <w:rPr>
          <w:color w:val="000000"/>
          <w:sz w:val="28"/>
          <w:szCs w:val="28"/>
        </w:rPr>
        <w:t>Сравнивать, анализировать, делать выводы.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Дети приобрели новый опыт исследовательской деятельности, расширили свой кругозор и мыслительную деятельность,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Сам процесс и результат проекта принёс детям удовлетворённость, радость, осознание собственных умений. Благодаря, проведённой работе, дети могут осознанно отвечать на вопросы, которые интересовали их до начала работы над проектом.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181818"/>
          <w:sz w:val="28"/>
          <w:szCs w:val="28"/>
        </w:rPr>
        <w:t>План реализации проекта: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86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Познание.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Д. И. «Угадай по вкусу».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Развитие вкусовых качеств человека, т. к. обоняние, осязание.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Беседы: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«Лук – лучок»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lastRenderedPageBreak/>
        <w:t>«Посадим   лук»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«Полезная пища»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Развивать познавательные, творческие и умственные способности у детей.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Д. И. «Найди такой же».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Сравнивать лук по форме, величине.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Социально-коммуникативное развитие</w:t>
      </w:r>
      <w:r w:rsidRPr="00A61A23">
        <w:rPr>
          <w:color w:val="000000"/>
          <w:sz w:val="28"/>
          <w:szCs w:val="28"/>
        </w:rPr>
        <w:t>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Д. И. «Где растёт</w:t>
      </w:r>
      <w:r w:rsidR="001D656E" w:rsidRPr="00A61A23">
        <w:rPr>
          <w:color w:val="000000"/>
          <w:sz w:val="28"/>
          <w:szCs w:val="28"/>
        </w:rPr>
        <w:t>?»</w:t>
      </w:r>
      <w:r w:rsidRPr="00A61A23">
        <w:rPr>
          <w:color w:val="000000"/>
          <w:sz w:val="28"/>
          <w:szCs w:val="28"/>
        </w:rPr>
        <w:t>, «</w:t>
      </w:r>
      <w:r w:rsidR="001D656E" w:rsidRPr="00A61A23">
        <w:rPr>
          <w:color w:val="000000"/>
          <w:sz w:val="28"/>
          <w:szCs w:val="28"/>
        </w:rPr>
        <w:t>Вершки –</w:t>
      </w:r>
      <w:r w:rsidRPr="00A61A23">
        <w:rPr>
          <w:color w:val="000000"/>
          <w:sz w:val="28"/>
          <w:szCs w:val="28"/>
        </w:rPr>
        <w:t xml:space="preserve">  корешки», «Узнай и назови», «Подбери </w:t>
      </w:r>
      <w:r w:rsidR="001D656E" w:rsidRPr="00A61A23">
        <w:rPr>
          <w:color w:val="000000"/>
          <w:sz w:val="28"/>
          <w:szCs w:val="28"/>
        </w:rPr>
        <w:t>пару»</w:t>
      </w:r>
      <w:r w:rsidRPr="00A61A23">
        <w:rPr>
          <w:color w:val="000000"/>
          <w:sz w:val="28"/>
          <w:szCs w:val="28"/>
        </w:rPr>
        <w:t>, «Овощи в банке».</w:t>
      </w:r>
    </w:p>
    <w:p w:rsidR="00AE2F0A" w:rsidRPr="00A61A23" w:rsidRDefault="001D656E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Сюжетные игры</w:t>
      </w:r>
      <w:r w:rsidR="00AE2F0A" w:rsidRPr="00A61A23">
        <w:rPr>
          <w:color w:val="000000"/>
          <w:sz w:val="28"/>
          <w:szCs w:val="28"/>
        </w:rPr>
        <w:t>: «Овощной магазин», «Варим суп»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Развитие дружбы, умение работать друг с другом в коллективе.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Воспитание трудолюбия, желания помогать друг другу.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Пальчиковые игры.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Речевое развитие</w:t>
      </w:r>
      <w:r w:rsidRPr="00A61A23">
        <w:rPr>
          <w:color w:val="000000"/>
          <w:sz w:val="28"/>
          <w:szCs w:val="28"/>
        </w:rPr>
        <w:t>: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Беседа «Для чего нужен огород на подоконнике».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Закреплять новые знания об овощах с опорой на жизненный опыт.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Обогащать словарный запас, развивать речь.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Д. И. «Овощи и фрукты».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Цель: Уточнять знание детей об овощах, об основных частях растения.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Художественно-эстетическое развитие</w:t>
      </w:r>
      <w:r w:rsidRPr="00A61A23">
        <w:rPr>
          <w:color w:val="000000"/>
          <w:sz w:val="28"/>
          <w:szCs w:val="28"/>
          <w:u w:val="single"/>
        </w:rPr>
        <w:t>:</w:t>
      </w:r>
    </w:p>
    <w:p w:rsidR="00AE2F0A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A61A23">
        <w:rPr>
          <w:color w:val="000000"/>
          <w:sz w:val="28"/>
          <w:szCs w:val="28"/>
        </w:rPr>
        <w:t>Чтение художественной литературы:</w:t>
      </w:r>
    </w:p>
    <w:p w:rsidR="00731389" w:rsidRDefault="00731389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</w:p>
    <w:p w:rsidR="00731389" w:rsidRPr="00A61A23" w:rsidRDefault="00731389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AE2F0A" w:rsidRPr="00A61A23" w:rsidRDefault="00A61A23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Чтение стихотворений о луке </w:t>
      </w:r>
      <w:r w:rsidR="00AE2F0A" w:rsidRPr="00A61A23">
        <w:rPr>
          <w:color w:val="000000"/>
          <w:sz w:val="28"/>
          <w:szCs w:val="28"/>
        </w:rPr>
        <w:t>и заучивание их наизусть, отгадывание загадок, чтение русской народной сказки «Пых».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color w:val="000000"/>
          <w:sz w:val="28"/>
          <w:szCs w:val="28"/>
        </w:rPr>
        <w:t>«Пластилиновая грядка»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4E3F04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3870F606" wp14:editId="609B1361">
            <wp:extent cx="3838575" cy="2560007"/>
            <wp:effectExtent l="0" t="0" r="0" b="0"/>
            <wp:docPr id="2" name="Рисунок 2" descr="https://foodinformer.ru/wp-content/uploads/2019/11/luk-polza-i-vred-luk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odinformer.ru/wp-content/uploads/2019/11/luk-polza-i-vred-luka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49" cy="25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0A" w:rsidRPr="00A61A23">
        <w:rPr>
          <w:rFonts w:ascii="Arial" w:hAnsi="Arial" w:cs="Arial"/>
          <w:color w:val="181818"/>
          <w:sz w:val="28"/>
          <w:szCs w:val="28"/>
        </w:rPr>
        <w:br/>
      </w:r>
    </w:p>
    <w:p w:rsidR="004E3F04" w:rsidRDefault="004E3F04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4E3F04" w:rsidRDefault="004E3F04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4E3F04" w:rsidRDefault="004E3F04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AE2F0A" w:rsidRPr="004E3F04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lastRenderedPageBreak/>
        <w:t>Конспект занятия в группе раннего возраста. Посадка лука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Тема занятия</w:t>
      </w:r>
      <w:r w:rsidRPr="00A61A23">
        <w:rPr>
          <w:color w:val="000000"/>
          <w:sz w:val="28"/>
          <w:szCs w:val="28"/>
        </w:rPr>
        <w:t>: Посадка лука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Программное содержание</w:t>
      </w:r>
      <w:r w:rsidRPr="00A61A23">
        <w:rPr>
          <w:color w:val="000000"/>
          <w:sz w:val="28"/>
          <w:szCs w:val="28"/>
        </w:rPr>
        <w:t>. Познакомить детей со свойствами лука: круглый,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  <w:r w:rsidRPr="00A61A23">
        <w:rPr>
          <w:color w:val="000000"/>
          <w:sz w:val="28"/>
          <w:szCs w:val="28"/>
        </w:rPr>
        <w:br/>
        <w:t>Для роста зелени нужна вода.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Материал для занятия</w:t>
      </w:r>
      <w:r w:rsidRPr="00A61A23">
        <w:rPr>
          <w:color w:val="000000"/>
          <w:sz w:val="28"/>
          <w:szCs w:val="28"/>
        </w:rPr>
        <w:t>: луковицы по числу детей и для воспитателя, ячейки с землей, совочки, лейка с водой.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Ход занятия</w:t>
      </w:r>
      <w:r w:rsidRPr="00A61A23">
        <w:rPr>
          <w:color w:val="000000"/>
          <w:sz w:val="28"/>
          <w:szCs w:val="28"/>
        </w:rPr>
        <w:br/>
        <w:t>Воспитатель. Дети, сегодня я получила посылку от нашего Дедушки. Хотите посмотреть, что там?</w:t>
      </w:r>
      <w:r w:rsidRPr="00A61A23">
        <w:rPr>
          <w:color w:val="000000"/>
          <w:sz w:val="28"/>
          <w:szCs w:val="28"/>
        </w:rPr>
        <w:br/>
        <w:t>Тогда давайте откроем. Что это? Возьмите каждый себе по луковице.</w:t>
      </w:r>
      <w:r w:rsidRPr="00A61A23">
        <w:rPr>
          <w:color w:val="000000"/>
          <w:sz w:val="28"/>
          <w:szCs w:val="28"/>
        </w:rPr>
        <w:br/>
        <w:t>Скажите, какого цвета лук?</w:t>
      </w:r>
      <w:r w:rsidRPr="00A61A23">
        <w:rPr>
          <w:color w:val="000000"/>
          <w:sz w:val="28"/>
          <w:szCs w:val="28"/>
        </w:rPr>
        <w:br/>
        <w:t>Какой он формы? Покажите, какой он круглый.</w:t>
      </w:r>
      <w:r w:rsidRPr="00A61A23">
        <w:rPr>
          <w:color w:val="000000"/>
          <w:sz w:val="28"/>
          <w:szCs w:val="28"/>
        </w:rPr>
        <w:br/>
        <w:t>Потрогайте его пальцем и скажите: лук твердый или мягкий?</w:t>
      </w:r>
      <w:r w:rsidRPr="00A61A23">
        <w:rPr>
          <w:color w:val="000000"/>
          <w:sz w:val="28"/>
          <w:szCs w:val="28"/>
        </w:rPr>
        <w:br/>
        <w:t>Вот сейчас я разрежу луковицу, понюхайте лук. Чем он пахнет? (Луком.)</w:t>
      </w:r>
      <w:r w:rsidRPr="00A61A23">
        <w:rPr>
          <w:color w:val="000000"/>
          <w:sz w:val="28"/>
          <w:szCs w:val="28"/>
        </w:rPr>
        <w:br/>
        <w:t>А почему вы плачете? Да, лук щиплет глаза и заставляет всех плакать.</w:t>
      </w:r>
      <w:r w:rsidRPr="00A61A23">
        <w:rPr>
          <w:color w:val="000000"/>
          <w:sz w:val="28"/>
          <w:szCs w:val="28"/>
        </w:rPr>
        <w:br/>
        <w:t>Кто хочет угоститься луком? Какой лук на вкус? (Дать детям заесть лук.)</w:t>
      </w:r>
      <w:r w:rsidRPr="00A61A23">
        <w:rPr>
          <w:color w:val="000000"/>
          <w:sz w:val="28"/>
          <w:szCs w:val="28"/>
        </w:rPr>
        <w:br/>
        <w:t>Лук горький, но он очень полезный, в нем много витаминов.</w:t>
      </w:r>
      <w:r w:rsidRPr="00A61A23">
        <w:rPr>
          <w:color w:val="000000"/>
          <w:sz w:val="28"/>
          <w:szCs w:val="28"/>
        </w:rPr>
        <w:br/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  <w:r w:rsidRPr="00A61A23">
        <w:rPr>
          <w:color w:val="000000"/>
          <w:sz w:val="28"/>
          <w:szCs w:val="28"/>
        </w:rPr>
        <w:br/>
        <w:t>Покажите, где донце у вашего лука? Покажите, откуда будет расти зеленый лук?</w:t>
      </w:r>
      <w:r w:rsidRPr="00A61A23">
        <w:rPr>
          <w:color w:val="000000"/>
          <w:sz w:val="28"/>
          <w:szCs w:val="28"/>
        </w:rPr>
        <w:br/>
        <w:t>Лук надо сажать донцем вниз. </w:t>
      </w:r>
      <w:r w:rsidRPr="00A61A23">
        <w:rPr>
          <w:color w:val="000000"/>
          <w:sz w:val="28"/>
          <w:szCs w:val="28"/>
        </w:rPr>
        <w:br/>
        <w:t>Но лук можно посадить и в землю.</w:t>
      </w:r>
      <w:r w:rsidRPr="00A61A23">
        <w:rPr>
          <w:color w:val="000000"/>
          <w:sz w:val="28"/>
          <w:szCs w:val="28"/>
        </w:rPr>
        <w:br/>
        <w:t>Давайте с вами поиграем в игру «Расти, расти лучок».</w:t>
      </w:r>
      <w:r w:rsidRPr="00A61A23">
        <w:rPr>
          <w:color w:val="000000"/>
          <w:sz w:val="28"/>
          <w:szCs w:val="28"/>
        </w:rPr>
        <w:br/>
        <w:t>Все вставайте, вы будете луком. Я сажаю лук в землю, донцем вниз. Все присели.</w:t>
      </w:r>
      <w:r w:rsidRPr="00A61A23">
        <w:rPr>
          <w:color w:val="000000"/>
          <w:sz w:val="28"/>
          <w:szCs w:val="28"/>
        </w:rPr>
        <w:br/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большим-большим. Вот и вырос наш зеленый лук.</w:t>
      </w:r>
      <w:r w:rsidRPr="00A61A23">
        <w:rPr>
          <w:color w:val="000000"/>
          <w:sz w:val="28"/>
          <w:szCs w:val="28"/>
        </w:rPr>
        <w:br/>
        <w:t>(Стук в дверь. Приходит Дедушка.)</w:t>
      </w:r>
      <w:r w:rsidRPr="00A61A23">
        <w:rPr>
          <w:color w:val="000000"/>
          <w:sz w:val="28"/>
          <w:szCs w:val="28"/>
        </w:rPr>
        <w:br/>
        <w:t>Дед. Здравствуйте, дети! Вы получили мой подарок?</w:t>
      </w:r>
      <w:r w:rsidRPr="00A61A23">
        <w:rPr>
          <w:color w:val="000000"/>
          <w:sz w:val="28"/>
          <w:szCs w:val="28"/>
        </w:rPr>
        <w:br/>
        <w:t>Воспитатель. Спасибо тебе, Дедушка, за лук. Мы хотим его посадить, чтобы вырастить из него зеленый лук себе на обед.</w:t>
      </w:r>
      <w:r w:rsidRPr="00A61A23">
        <w:rPr>
          <w:color w:val="000000"/>
          <w:sz w:val="28"/>
          <w:szCs w:val="28"/>
        </w:rPr>
        <w:br/>
        <w:t>Дед. Ну пойдемте, я вам помогу. Я ведь умею выращивать лук.</w:t>
      </w:r>
      <w:r w:rsidRPr="00A61A23">
        <w:rPr>
          <w:color w:val="000000"/>
          <w:sz w:val="28"/>
          <w:szCs w:val="28"/>
        </w:rPr>
        <w:br/>
        <w:t>Воспитатель. Дети, подойдите к ящику с землей, возьмите по луковице. Найдите у лука донце. Сажать лук в землю надо донцем вот так. (Показ воспитателем приема посадки лука. Дети по очереди сажают каждый свою луковицу.)</w:t>
      </w:r>
      <w:r w:rsidRPr="00A61A23">
        <w:rPr>
          <w:color w:val="000000"/>
          <w:sz w:val="28"/>
          <w:szCs w:val="28"/>
        </w:rPr>
        <w:br/>
        <w:t>Дед. Ну и молодцы. Правильно, донцем вниз сажаете.</w:t>
      </w:r>
      <w:r w:rsidRPr="00A61A23">
        <w:rPr>
          <w:color w:val="000000"/>
          <w:sz w:val="28"/>
          <w:szCs w:val="28"/>
        </w:rPr>
        <w:br/>
      </w:r>
      <w:r w:rsidRPr="00A61A23">
        <w:rPr>
          <w:color w:val="000000"/>
          <w:sz w:val="28"/>
          <w:szCs w:val="28"/>
        </w:rPr>
        <w:lastRenderedPageBreak/>
        <w:t>Воспитатель. Дедушка, а что же теперь надо делать?</w:t>
      </w:r>
      <w:r w:rsidRPr="00A61A23">
        <w:rPr>
          <w:color w:val="000000"/>
          <w:sz w:val="28"/>
          <w:szCs w:val="28"/>
        </w:rPr>
        <w:br/>
        <w:t>Дед. А теперь, чтобы лук вырос, его надо полить водой из лейки.</w:t>
      </w:r>
      <w:r w:rsidRPr="00A61A23">
        <w:rPr>
          <w:color w:val="000000"/>
          <w:sz w:val="28"/>
          <w:szCs w:val="28"/>
        </w:rPr>
        <w:br/>
        <w:t>Воспитатель. Даша, полей лук. Поливай осторожно, много воды не лей.</w:t>
      </w:r>
      <w:r w:rsidRPr="00A61A23">
        <w:rPr>
          <w:color w:val="000000"/>
          <w:sz w:val="28"/>
          <w:szCs w:val="28"/>
        </w:rPr>
        <w:br/>
        <w:t>Дед. Все хорошо справились с посадкой лука, просто молодцы. Ну, а мне пора.</w:t>
      </w:r>
      <w:r w:rsidRPr="00A61A23">
        <w:rPr>
          <w:color w:val="000000"/>
          <w:sz w:val="28"/>
          <w:szCs w:val="28"/>
        </w:rPr>
        <w:br/>
        <w:t>До свиданья, детвора.</w:t>
      </w:r>
      <w:r w:rsidRPr="00A61A23">
        <w:rPr>
          <w:color w:val="000000"/>
          <w:sz w:val="28"/>
          <w:szCs w:val="28"/>
        </w:rPr>
        <w:br/>
        <w:t>Воспитатель. Ребята, у меня есть игрушка Луковка. Давайте поставим ее рядом с нашим луком и посмотрим, кто из них быстрее вырастет.</w:t>
      </w:r>
      <w:r w:rsidRPr="00A61A23">
        <w:rPr>
          <w:color w:val="000000"/>
          <w:sz w:val="28"/>
          <w:szCs w:val="28"/>
        </w:rPr>
        <w:br/>
      </w:r>
      <w:r w:rsidRPr="00A61A23">
        <w:rPr>
          <w:color w:val="000000"/>
          <w:sz w:val="28"/>
          <w:szCs w:val="28"/>
        </w:rPr>
        <w:br/>
        <w:t>Приложение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Конспект занятия по лепке в группе раннего возраста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b/>
          <w:bCs/>
          <w:color w:val="000000"/>
          <w:sz w:val="28"/>
          <w:szCs w:val="28"/>
        </w:rPr>
        <w:t>Тема: «Лук для борща».</w:t>
      </w:r>
      <w:r w:rsidRPr="00A61A23">
        <w:rPr>
          <w:b/>
          <w:bCs/>
          <w:color w:val="000000"/>
          <w:sz w:val="28"/>
          <w:szCs w:val="28"/>
        </w:rPr>
        <w:br/>
        <w:t>Цель</w:t>
      </w:r>
      <w:r w:rsidRPr="00A61A23">
        <w:rPr>
          <w:color w:val="000000"/>
          <w:sz w:val="28"/>
          <w:szCs w:val="28"/>
        </w:rPr>
        <w:t>: Закрепление у детей знания обобщённых понятий. Овощи.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Задачи</w:t>
      </w:r>
      <w:r w:rsidRPr="00A61A23">
        <w:rPr>
          <w:color w:val="000000"/>
          <w:sz w:val="28"/>
          <w:szCs w:val="28"/>
        </w:rPr>
        <w:t>:</w:t>
      </w:r>
      <w:r w:rsidRPr="00A61A23">
        <w:rPr>
          <w:color w:val="000000"/>
          <w:sz w:val="28"/>
          <w:szCs w:val="28"/>
        </w:rPr>
        <w:br/>
        <w:t>1. Закрепить у детей умения лепить круглые формы, используя приём сплющивания, вытягивания.</w:t>
      </w:r>
      <w:r w:rsidRPr="00A61A23">
        <w:rPr>
          <w:color w:val="000000"/>
          <w:sz w:val="28"/>
          <w:szCs w:val="28"/>
        </w:rPr>
        <w:br/>
        <w:t>2. Формировать у детей интерес к лепке.</w:t>
      </w:r>
      <w:r w:rsidRPr="00A61A23">
        <w:rPr>
          <w:color w:val="000000"/>
          <w:sz w:val="28"/>
          <w:szCs w:val="28"/>
        </w:rPr>
        <w:br/>
        <w:t>3. Воспитывать у детей внимания, старательность.</w:t>
      </w:r>
      <w:r w:rsidRPr="00A61A23">
        <w:rPr>
          <w:color w:val="000000"/>
          <w:sz w:val="28"/>
          <w:szCs w:val="28"/>
        </w:rPr>
        <w:br/>
        <w:t>Предварительная работа:</w:t>
      </w:r>
      <w:r w:rsidRPr="00A61A23">
        <w:rPr>
          <w:color w:val="000000"/>
          <w:sz w:val="28"/>
          <w:szCs w:val="28"/>
        </w:rPr>
        <w:br/>
        <w:t>Рассматривание иллюстраций с изображением разных овощей, лука, загадки, игровой магазин.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Материалы:</w:t>
      </w:r>
      <w:r w:rsidRPr="00A61A23">
        <w:rPr>
          <w:color w:val="000000"/>
          <w:sz w:val="28"/>
          <w:szCs w:val="28"/>
        </w:rPr>
        <w:br/>
        <w:t>Пластилин, дощечка, стека, муляжи овощей, картинки.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Ход занятия:</w:t>
      </w:r>
      <w:r w:rsidRPr="00A61A23">
        <w:rPr>
          <w:color w:val="000000"/>
          <w:sz w:val="28"/>
          <w:szCs w:val="28"/>
        </w:rPr>
        <w:br/>
        <w:t>Педагог: Здравствуйте ребята! Как рада я вас видеть.</w:t>
      </w:r>
      <w:r w:rsidRPr="00A61A23">
        <w:rPr>
          <w:color w:val="000000"/>
          <w:sz w:val="28"/>
          <w:szCs w:val="28"/>
        </w:rPr>
        <w:br/>
        <w:t>Дети: здороваются</w:t>
      </w:r>
      <w:r w:rsidRPr="00A61A23">
        <w:rPr>
          <w:color w:val="000000"/>
          <w:sz w:val="28"/>
          <w:szCs w:val="28"/>
        </w:rPr>
        <w:br/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снег и все овощи замёрзли, а мне надо сварить борщ. Ребята, а </w:t>
      </w:r>
      <w:proofErr w:type="gramStart"/>
      <w:r w:rsidRPr="00A61A23">
        <w:rPr>
          <w:color w:val="000000"/>
          <w:sz w:val="28"/>
          <w:szCs w:val="28"/>
        </w:rPr>
        <w:t>может ,</w:t>
      </w:r>
      <w:proofErr w:type="gramEnd"/>
      <w:r w:rsidRPr="00A61A23">
        <w:rPr>
          <w:color w:val="000000"/>
          <w:sz w:val="28"/>
          <w:szCs w:val="28"/>
        </w:rPr>
        <w:t xml:space="preserve"> быть вы мне поможете? Давайте слепим из пластилина лук.</w:t>
      </w:r>
      <w:r w:rsidRPr="00A61A23">
        <w:rPr>
          <w:color w:val="000000"/>
          <w:sz w:val="28"/>
          <w:szCs w:val="28"/>
        </w:rPr>
        <w:br/>
        <w:t>Вот это ребята, что? (лук) Он какой? (круглый) и верхушка у него какая? </w:t>
      </w:r>
      <w:r w:rsidRPr="00A61A23">
        <w:rPr>
          <w:color w:val="000000"/>
          <w:sz w:val="28"/>
          <w:szCs w:val="28"/>
        </w:rPr>
        <w:br/>
      </w:r>
      <w:r w:rsidR="001D656E" w:rsidRPr="00A61A23">
        <w:rPr>
          <w:color w:val="000000"/>
          <w:sz w:val="28"/>
          <w:szCs w:val="28"/>
        </w:rPr>
        <w:t>(вытянутая</w:t>
      </w:r>
      <w:r w:rsidRPr="00A61A23">
        <w:rPr>
          <w:color w:val="000000"/>
          <w:sz w:val="28"/>
          <w:szCs w:val="28"/>
        </w:rPr>
        <w:t xml:space="preserve"> немного). Потрогайте его ручками.</w:t>
      </w:r>
      <w:r w:rsidRPr="00A61A23">
        <w:rPr>
          <w:color w:val="000000"/>
          <w:sz w:val="28"/>
          <w:szCs w:val="28"/>
        </w:rPr>
        <w:br/>
        <w:t>Каждый ребёнок ощупывает лук, проговаривая, что он круглый.</w:t>
      </w:r>
      <w:r w:rsidRPr="00A61A23">
        <w:rPr>
          <w:color w:val="000000"/>
          <w:sz w:val="28"/>
          <w:szCs w:val="28"/>
        </w:rPr>
        <w:br/>
        <w:t>Педагог: Ну что, ребята ,как вы думаете, справитесь?</w:t>
      </w:r>
      <w:r w:rsidRPr="00A61A23">
        <w:rPr>
          <w:color w:val="000000"/>
          <w:sz w:val="28"/>
          <w:szCs w:val="28"/>
        </w:rPr>
        <w:br/>
        <w:t>Дети: Да</w:t>
      </w:r>
      <w:r w:rsidRPr="00A61A23">
        <w:rPr>
          <w:color w:val="000000"/>
          <w:sz w:val="28"/>
          <w:szCs w:val="28"/>
        </w:rPr>
        <w:br/>
        <w:t>Педагог: Будем лепить лук .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  <w:r w:rsidRPr="00A61A23">
        <w:rPr>
          <w:color w:val="000000"/>
          <w:sz w:val="28"/>
          <w:szCs w:val="28"/>
        </w:rPr>
        <w:br/>
        <w:t>Показать детям, как лепить, помочь тому, кто не справляется, продолжать - проговаривая действия.</w:t>
      </w:r>
      <w:r w:rsidRPr="00A61A23">
        <w:rPr>
          <w:color w:val="000000"/>
          <w:sz w:val="28"/>
          <w:szCs w:val="28"/>
        </w:rPr>
        <w:br/>
        <w:t>Ребята давайте теперь посмотрим, что у нас получилось. Красота! Молодцы! Хотите поиграть?</w:t>
      </w:r>
      <w:r w:rsidRPr="00A61A23">
        <w:rPr>
          <w:color w:val="000000"/>
          <w:sz w:val="28"/>
          <w:szCs w:val="28"/>
        </w:rPr>
        <w:br/>
        <w:t>Дети: да.</w:t>
      </w:r>
      <w:r w:rsidRPr="00A61A23">
        <w:rPr>
          <w:color w:val="000000"/>
          <w:sz w:val="28"/>
          <w:szCs w:val="28"/>
        </w:rPr>
        <w:br/>
      </w:r>
      <w:r w:rsidRPr="00A61A23">
        <w:rPr>
          <w:b/>
          <w:bCs/>
          <w:color w:val="000000"/>
          <w:sz w:val="28"/>
          <w:szCs w:val="28"/>
        </w:rPr>
        <w:t>Физкультминутка</w:t>
      </w:r>
      <w:r w:rsidRPr="00A61A23">
        <w:rPr>
          <w:color w:val="000000"/>
          <w:sz w:val="28"/>
          <w:szCs w:val="28"/>
        </w:rPr>
        <w:br/>
        <w:t>Есть у нас огород, там зеленый лук растет. </w:t>
      </w:r>
      <w:r w:rsidRPr="00A61A23">
        <w:rPr>
          <w:color w:val="000000"/>
          <w:sz w:val="28"/>
          <w:szCs w:val="28"/>
        </w:rPr>
        <w:br/>
      </w:r>
      <w:r w:rsidRPr="00A61A23">
        <w:rPr>
          <w:color w:val="000000"/>
          <w:sz w:val="28"/>
          <w:szCs w:val="28"/>
        </w:rPr>
        <w:lastRenderedPageBreak/>
        <w:t>Вот такой вышины, вот такой ширины.</w:t>
      </w:r>
      <w:r w:rsidRPr="00A61A23">
        <w:rPr>
          <w:color w:val="000000"/>
          <w:sz w:val="28"/>
          <w:szCs w:val="28"/>
        </w:rPr>
        <w:br/>
        <w:t>Ты, лучок, сюда спеши</w:t>
      </w:r>
      <w:r w:rsidRPr="00A61A23">
        <w:rPr>
          <w:color w:val="000000"/>
          <w:sz w:val="28"/>
          <w:szCs w:val="28"/>
        </w:rPr>
        <w:br/>
        <w:t>И немного попляши.</w:t>
      </w:r>
      <w:r w:rsidRPr="00A61A23">
        <w:rPr>
          <w:color w:val="000000"/>
          <w:sz w:val="28"/>
          <w:szCs w:val="28"/>
        </w:rPr>
        <w:br/>
        <w:t>- Молодцы, ребята.</w:t>
      </w:r>
      <w:r w:rsidRPr="00A61A23">
        <w:rPr>
          <w:color w:val="000000"/>
          <w:sz w:val="28"/>
          <w:szCs w:val="28"/>
        </w:rPr>
        <w:br/>
        <w:t>Педагог: Ребята, как вы мне сегодня помогли. Вы добрые дети, умные. Пошла я варить борщ своим внукам, а вы вечером расскажите мамам и папам что вы сегодня лепили для бабушки.</w:t>
      </w:r>
      <w:r w:rsidRPr="00A61A23">
        <w:rPr>
          <w:color w:val="000000"/>
          <w:sz w:val="28"/>
          <w:szCs w:val="28"/>
        </w:rPr>
        <w:br/>
        <w:t>Что мы лепили? Какой формы, цвета? (дети хором отвечают)</w:t>
      </w:r>
      <w:r w:rsidRPr="00A61A23">
        <w:rPr>
          <w:color w:val="000000"/>
          <w:sz w:val="28"/>
          <w:szCs w:val="28"/>
        </w:rPr>
        <w:br/>
        <w:t>Спасибо, ребята, за помощь! До свидания!</w:t>
      </w:r>
      <w:r w:rsidRPr="00A61A23">
        <w:rPr>
          <w:color w:val="000000"/>
          <w:sz w:val="28"/>
          <w:szCs w:val="28"/>
        </w:rPr>
        <w:br/>
        <w:t>Оформляем выставку работ. </w:t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932F4B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60B918C3" wp14:editId="37F7DFA9">
            <wp:extent cx="3114675" cy="2692309"/>
            <wp:effectExtent l="0" t="0" r="0" b="0"/>
            <wp:docPr id="4" name="Рисунок 4" descr="https://adfarm.ru/wp-content/uploads/c/6/f/c6f849adaed64ef308a07cdfab874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farm.ru/wp-content/uploads/c/6/f/c6f849adaed64ef308a07cdfab8747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63" cy="27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0A"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932F4B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38480990" wp14:editId="3EA3BD45">
            <wp:extent cx="3238500" cy="2211389"/>
            <wp:effectExtent l="0" t="0" r="0" b="0"/>
            <wp:docPr id="3" name="Рисунок 3" descr="https://im0-tub-ru.yandex.net/i?id=6110896659160cb64bae40f3156b27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110896659160cb64bae40f3156b279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97" cy="22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0A"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A61A23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8"/>
          <w:szCs w:val="28"/>
        </w:rPr>
      </w:pPr>
      <w:r w:rsidRPr="00A61A23">
        <w:rPr>
          <w:rFonts w:ascii="Arial" w:hAnsi="Arial" w:cs="Arial"/>
          <w:color w:val="181818"/>
          <w:sz w:val="28"/>
          <w:szCs w:val="28"/>
        </w:rPr>
        <w:br/>
      </w:r>
    </w:p>
    <w:p w:rsidR="00AE2F0A" w:rsidRPr="00282A23" w:rsidRDefault="002547B0" w:rsidP="00BC50F2">
      <w:pPr>
        <w:pStyle w:val="a3"/>
        <w:shd w:val="clear" w:color="auto" w:fill="FFFFFF"/>
        <w:spacing w:before="0" w:beforeAutospacing="0" w:after="0" w:afterAutospacing="0" w:line="223" w:lineRule="atLeast"/>
        <w:jc w:val="center"/>
        <w:rPr>
          <w:rFonts w:ascii="Arial" w:hAnsi="Arial" w:cs="Arial"/>
          <w:b/>
          <w:color w:val="385623" w:themeColor="accent6" w:themeShade="80"/>
        </w:rPr>
      </w:pPr>
      <w:r w:rsidRPr="00282A23">
        <w:rPr>
          <w:rFonts w:ascii="Arial" w:hAnsi="Arial" w:cs="Arial"/>
          <w:b/>
          <w:color w:val="385623" w:themeColor="accent6" w:themeShade="80"/>
        </w:rPr>
        <w:lastRenderedPageBreak/>
        <w:t>Фотоотчёт к проекту «Лук-лучок»</w:t>
      </w:r>
      <w:r w:rsidR="00AE2F0A" w:rsidRPr="00282A23">
        <w:rPr>
          <w:rFonts w:ascii="Arial" w:hAnsi="Arial" w:cs="Arial"/>
          <w:b/>
          <w:color w:val="385623" w:themeColor="accent6" w:themeShade="80"/>
        </w:rPr>
        <w:br/>
      </w:r>
      <w:r w:rsidR="00253B41" w:rsidRPr="007F6597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81371AE" wp14:editId="3CFCDB68">
            <wp:extent cx="1831809" cy="4038600"/>
            <wp:effectExtent l="0" t="0" r="0" b="0"/>
            <wp:docPr id="37" name="Рисунок 37" descr="C:\Users\DNS\Pictures\февраль 2025\IMG-2025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февраль 2025\IMG-2025031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82" cy="410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573E" w:rsidRPr="004007C5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D63079A" wp14:editId="0B278F6B">
            <wp:extent cx="2505569" cy="4039751"/>
            <wp:effectExtent l="0" t="0" r="9525" b="0"/>
            <wp:docPr id="36" name="Рисунок 36" descr="C:\Users\DNS\Pictures\февраль 2025\IMG-202503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февраль 2025\IMG-202503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8" cy="406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33BE" w:rsidRPr="00232FE5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6C4E694" wp14:editId="6ACE9228">
            <wp:extent cx="2019088" cy="4560288"/>
            <wp:effectExtent l="0" t="0" r="635" b="0"/>
            <wp:docPr id="38" name="Рисунок 38" descr="C:\Users\DNS\Pictures\февраль 2025\IMG-202503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февраль 2025\IMG-20250314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49" cy="4609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2871" w:rsidRPr="00CB789A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E1D50A3" wp14:editId="35AB4692">
            <wp:extent cx="2313164" cy="4568474"/>
            <wp:effectExtent l="0" t="0" r="0" b="3810"/>
            <wp:docPr id="39" name="Рисунок 39" descr="C:\Users\DNS\Pictures\февраль 2025\IMG-2025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февраль 2025\IMG-20250314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42" cy="461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F0A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AE2F0A" w:rsidRDefault="00AE2F0A" w:rsidP="00BC50F2">
      <w:pPr>
        <w:pStyle w:val="a3"/>
        <w:shd w:val="clear" w:color="auto" w:fill="FFFFFF"/>
        <w:spacing w:before="0" w:beforeAutospacing="0" w:after="0" w:afterAutospacing="0" w:line="223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lastRenderedPageBreak/>
        <w:br/>
      </w:r>
      <w:bookmarkStart w:id="0" w:name="_GoBack"/>
      <w:bookmarkEnd w:id="0"/>
      <w:r w:rsidR="00E72786" w:rsidRPr="0019016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8A4A52B" wp14:editId="4F613E42">
            <wp:extent cx="2031541" cy="4424398"/>
            <wp:effectExtent l="0" t="0" r="6985" b="0"/>
            <wp:docPr id="44" name="Рисунок 44" descr="C:\Users\DNS\Pictures\февраль 2025\IMG-2025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февраль 2025\IMG-20250314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2" cy="445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2786" w:rsidRPr="00E72786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309686" cy="4410710"/>
            <wp:effectExtent l="0" t="0" r="5080" b="8890"/>
            <wp:docPr id="43" name="Рисунок 43" descr="C:\Users\DNS\Pictures\февраль 2025\IMG-202503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Pictures\февраль 2025\IMG-20250314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90" cy="4423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0162" w:rsidRPr="0019016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31541" cy="4424398"/>
            <wp:effectExtent l="0" t="0" r="6985" b="0"/>
            <wp:docPr id="41" name="Рисунок 41" descr="C:\Users\DNS\Pictures\февраль 2025\IMG-2025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февраль 2025\IMG-20250314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2" cy="445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46E1" w:rsidRPr="001546E1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314399" cy="4416990"/>
            <wp:effectExtent l="0" t="0" r="635" b="3175"/>
            <wp:docPr id="42" name="Рисунок 42" descr="C:\Users\DNS\Pictures\февраль 2025\IMG-2025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Pictures\февраль 2025\IMG-20250314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54" cy="442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F0A" w:rsidRDefault="00AE2F0A" w:rsidP="00AE2F0A">
      <w:pPr>
        <w:pStyle w:val="a3"/>
        <w:shd w:val="clear" w:color="auto" w:fill="FFFFFF"/>
        <w:spacing w:before="0" w:beforeAutospacing="0" w:after="0" w:afterAutospacing="0" w:line="223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lastRenderedPageBreak/>
        <w:br/>
      </w:r>
      <w:r w:rsidR="00BA40A5" w:rsidRPr="00BA40A5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643739" cy="4456790"/>
            <wp:effectExtent l="0" t="0" r="0" b="1270"/>
            <wp:docPr id="40" name="Рисунок 40" descr="C:\Users\DNS\Pictures\февраль 2025\IMG-202503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февраль 2025\IMG-20250314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446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74BF" w:rsidRPr="004674BF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753995" cy="4584725"/>
            <wp:effectExtent l="0" t="0" r="8255" b="6350"/>
            <wp:docPr id="17" name="Рисунок 17" descr="C:\Users\DNS\Pictures\февраль 2025\IMG-202503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февраль 2025\IMG-20250314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4" cy="4608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3965" w:rsidRPr="00DA3965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889619" cy="4585053"/>
            <wp:effectExtent l="0" t="0" r="6350" b="6350"/>
            <wp:docPr id="20" name="Рисунок 20" descr="C:\Users\DNS\Pictures\февраль 2025\IMG-202503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февраль 2025\IMG-20250314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47" cy="4603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E2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50"/>
    <w:rsid w:val="00015532"/>
    <w:rsid w:val="00034CEB"/>
    <w:rsid w:val="000732E1"/>
    <w:rsid w:val="000A162B"/>
    <w:rsid w:val="000E44A5"/>
    <w:rsid w:val="00110467"/>
    <w:rsid w:val="00115906"/>
    <w:rsid w:val="001546E1"/>
    <w:rsid w:val="00190162"/>
    <w:rsid w:val="001D656E"/>
    <w:rsid w:val="00232FE5"/>
    <w:rsid w:val="00253041"/>
    <w:rsid w:val="00253B41"/>
    <w:rsid w:val="002547B0"/>
    <w:rsid w:val="00270E8F"/>
    <w:rsid w:val="00282A23"/>
    <w:rsid w:val="002D2CB5"/>
    <w:rsid w:val="002E49A8"/>
    <w:rsid w:val="002E7F73"/>
    <w:rsid w:val="00316BA8"/>
    <w:rsid w:val="00320799"/>
    <w:rsid w:val="0034516B"/>
    <w:rsid w:val="00370A25"/>
    <w:rsid w:val="003832E3"/>
    <w:rsid w:val="003D462D"/>
    <w:rsid w:val="004007C5"/>
    <w:rsid w:val="00405775"/>
    <w:rsid w:val="004102CD"/>
    <w:rsid w:val="004461C8"/>
    <w:rsid w:val="0044725F"/>
    <w:rsid w:val="004674BF"/>
    <w:rsid w:val="004A51CB"/>
    <w:rsid w:val="004D073E"/>
    <w:rsid w:val="004E3F04"/>
    <w:rsid w:val="00542315"/>
    <w:rsid w:val="00552871"/>
    <w:rsid w:val="0059161A"/>
    <w:rsid w:val="0059333F"/>
    <w:rsid w:val="00595FB4"/>
    <w:rsid w:val="005B1091"/>
    <w:rsid w:val="005E4177"/>
    <w:rsid w:val="00602EA8"/>
    <w:rsid w:val="00653AAD"/>
    <w:rsid w:val="00662A4F"/>
    <w:rsid w:val="006718B0"/>
    <w:rsid w:val="00686C29"/>
    <w:rsid w:val="006A6995"/>
    <w:rsid w:val="006A6D92"/>
    <w:rsid w:val="006C0013"/>
    <w:rsid w:val="006E269C"/>
    <w:rsid w:val="006E2E91"/>
    <w:rsid w:val="00721BEB"/>
    <w:rsid w:val="00727819"/>
    <w:rsid w:val="00731389"/>
    <w:rsid w:val="007375F3"/>
    <w:rsid w:val="00771A0A"/>
    <w:rsid w:val="0079744A"/>
    <w:rsid w:val="007B3E9C"/>
    <w:rsid w:val="007F6597"/>
    <w:rsid w:val="0081565D"/>
    <w:rsid w:val="00851D4E"/>
    <w:rsid w:val="00873819"/>
    <w:rsid w:val="008B3CBA"/>
    <w:rsid w:val="008C2887"/>
    <w:rsid w:val="008C6C2C"/>
    <w:rsid w:val="00932F4B"/>
    <w:rsid w:val="009717ED"/>
    <w:rsid w:val="0097459A"/>
    <w:rsid w:val="00984971"/>
    <w:rsid w:val="009B13C0"/>
    <w:rsid w:val="009E33D7"/>
    <w:rsid w:val="009E5329"/>
    <w:rsid w:val="00A00582"/>
    <w:rsid w:val="00A0301B"/>
    <w:rsid w:val="00A10B9E"/>
    <w:rsid w:val="00A2665F"/>
    <w:rsid w:val="00A619B1"/>
    <w:rsid w:val="00A61A23"/>
    <w:rsid w:val="00A67684"/>
    <w:rsid w:val="00A8026A"/>
    <w:rsid w:val="00A8307A"/>
    <w:rsid w:val="00A932C3"/>
    <w:rsid w:val="00A93682"/>
    <w:rsid w:val="00AE2F0A"/>
    <w:rsid w:val="00AE60E7"/>
    <w:rsid w:val="00B6496D"/>
    <w:rsid w:val="00B91516"/>
    <w:rsid w:val="00BA40A5"/>
    <w:rsid w:val="00BA6B2C"/>
    <w:rsid w:val="00BC50F2"/>
    <w:rsid w:val="00BD33BE"/>
    <w:rsid w:val="00C014E1"/>
    <w:rsid w:val="00C06659"/>
    <w:rsid w:val="00C22A8A"/>
    <w:rsid w:val="00C407F2"/>
    <w:rsid w:val="00C62EDF"/>
    <w:rsid w:val="00CA0ED0"/>
    <w:rsid w:val="00CA1DB7"/>
    <w:rsid w:val="00CB789A"/>
    <w:rsid w:val="00D12E43"/>
    <w:rsid w:val="00D32966"/>
    <w:rsid w:val="00D354CB"/>
    <w:rsid w:val="00D801AD"/>
    <w:rsid w:val="00D95850"/>
    <w:rsid w:val="00DA1B82"/>
    <w:rsid w:val="00DA2A37"/>
    <w:rsid w:val="00DA3965"/>
    <w:rsid w:val="00DD1A40"/>
    <w:rsid w:val="00E378B0"/>
    <w:rsid w:val="00E50457"/>
    <w:rsid w:val="00E60A01"/>
    <w:rsid w:val="00E72786"/>
    <w:rsid w:val="00EC06E3"/>
    <w:rsid w:val="00ED4538"/>
    <w:rsid w:val="00F70573"/>
    <w:rsid w:val="00F8573E"/>
    <w:rsid w:val="00FA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E3E2F-7A02-41EF-816D-2D1DA0A0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2F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2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andia.ru%2Ftext%2Fcategory%2Fobrazovatelmznaya_deyatelmznostmz%2F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CF27E-37C2-4288-9A84-F5A612A2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Vera</cp:lastModifiedBy>
  <cp:revision>116</cp:revision>
  <cp:lastPrinted>2025-03-19T14:28:00Z</cp:lastPrinted>
  <dcterms:created xsi:type="dcterms:W3CDTF">2022-03-06T16:17:00Z</dcterms:created>
  <dcterms:modified xsi:type="dcterms:W3CDTF">2025-03-23T17:24:00Z</dcterms:modified>
</cp:coreProperties>
</file>