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D1" w:rsidRDefault="008344D1" w:rsidP="008344D1">
      <w:pPr>
        <w:pStyle w:val="a3"/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8344D1">
        <w:rPr>
          <w:b/>
          <w:color w:val="000000"/>
          <w:sz w:val="28"/>
          <w:szCs w:val="28"/>
        </w:rPr>
        <w:t>Госавтоинспекция напоминает велосипедистам о соблюдении правил дорожного движения</w:t>
      </w:r>
    </w:p>
    <w:p w:rsidR="009C6D10" w:rsidRDefault="009C6D10" w:rsidP="008344D1">
      <w:pPr>
        <w:pStyle w:val="a3"/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8344D1" w:rsidRPr="009C6D10" w:rsidRDefault="009C6D10" w:rsidP="009C6D10">
      <w:pPr>
        <w:pStyle w:val="a3"/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3A752C" wp14:editId="6BADF4D8">
            <wp:simplePos x="0" y="0"/>
            <wp:positionH relativeFrom="column">
              <wp:posOffset>2134870</wp:posOffset>
            </wp:positionH>
            <wp:positionV relativeFrom="paragraph">
              <wp:posOffset>78740</wp:posOffset>
            </wp:positionV>
            <wp:extent cx="38100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92" y="21519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D1" w:rsidRPr="008344D1">
        <w:rPr>
          <w:color w:val="000000"/>
          <w:sz w:val="28"/>
          <w:szCs w:val="28"/>
        </w:rPr>
        <w:t>С приходом теплой погоды, на улицах появляется больше велосипедистов, в том числе и детей. К сожалению, большинство взрослых и детей, катаясь на велосипеде, не соблюдают правила дорожного движения, вследствие чего создают аварийные ситуации.</w:t>
      </w:r>
      <w:r w:rsidR="008344D1" w:rsidRPr="008344D1">
        <w:rPr>
          <w:color w:val="000000"/>
          <w:sz w:val="28"/>
          <w:szCs w:val="28"/>
        </w:rPr>
        <w:br/>
        <w:t>Очень важно помнить, что и для велосипедистов существуют правила движения, которые необходимо соблюдать как для своей безопасности, так и для</w:t>
      </w:r>
      <w:r w:rsidR="008344D1" w:rsidRPr="008344D1">
        <w:rPr>
          <w:color w:val="000000"/>
          <w:sz w:val="28"/>
          <w:szCs w:val="28"/>
        </w:rPr>
        <w:br/>
        <w:t>безопасности других участников дорожного движения.</w:t>
      </w:r>
      <w:bookmarkStart w:id="0" w:name="_GoBack"/>
      <w:bookmarkEnd w:id="0"/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>Сотрудники Госавтоинспекции призывают велосипедистов всех возрастов:</w:t>
      </w:r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 xml:space="preserve">► проверьте исправность </w:t>
      </w:r>
      <w:proofErr w:type="spellStart"/>
      <w:r w:rsidRPr="008344D1">
        <w:rPr>
          <w:color w:val="000000"/>
          <w:sz w:val="28"/>
          <w:szCs w:val="28"/>
        </w:rPr>
        <w:t>велотехники</w:t>
      </w:r>
      <w:proofErr w:type="spellEnd"/>
      <w:r w:rsidRPr="008344D1">
        <w:rPr>
          <w:color w:val="000000"/>
          <w:sz w:val="28"/>
          <w:szCs w:val="28"/>
        </w:rPr>
        <w:t>: руль, педали, тормоз, колёса, цепь, наличие катафотов;</w:t>
      </w:r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 xml:space="preserve">► позаботьтесь о защитной экипировке. </w:t>
      </w:r>
      <w:proofErr w:type="spellStart"/>
      <w:r w:rsidRPr="008344D1">
        <w:rPr>
          <w:color w:val="000000"/>
          <w:sz w:val="28"/>
          <w:szCs w:val="28"/>
        </w:rPr>
        <w:t>Велошлем</w:t>
      </w:r>
      <w:proofErr w:type="spellEnd"/>
      <w:r w:rsidRPr="008344D1">
        <w:rPr>
          <w:color w:val="000000"/>
          <w:sz w:val="28"/>
          <w:szCs w:val="28"/>
        </w:rPr>
        <w:t>, наколенники, налокотники и защитные перчатки смогут защитить велосипедиста от травм;</w:t>
      </w:r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 xml:space="preserve">► выбирайте яркую одежду со </w:t>
      </w:r>
      <w:proofErr w:type="spellStart"/>
      <w:r w:rsidRPr="008344D1">
        <w:rPr>
          <w:color w:val="000000"/>
          <w:sz w:val="28"/>
          <w:szCs w:val="28"/>
        </w:rPr>
        <w:t>световозвращающими</w:t>
      </w:r>
      <w:proofErr w:type="spellEnd"/>
      <w:r w:rsidRPr="008344D1">
        <w:rPr>
          <w:color w:val="000000"/>
          <w:sz w:val="28"/>
          <w:szCs w:val="28"/>
        </w:rPr>
        <w:t xml:space="preserve"> элементами — это позволит</w:t>
      </w:r>
      <w:r w:rsidRPr="008344D1">
        <w:rPr>
          <w:color w:val="000000"/>
          <w:sz w:val="28"/>
          <w:szCs w:val="28"/>
        </w:rPr>
        <w:br/>
        <w:t>водителю заметить вас издалека;</w:t>
      </w:r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>► движение велосипедистов в возрасте до 14 лет возможно только по тротуарам.</w:t>
      </w:r>
      <w:r w:rsidRPr="008344D1">
        <w:rPr>
          <w:color w:val="000000"/>
          <w:sz w:val="28"/>
          <w:szCs w:val="28"/>
        </w:rPr>
        <w:br/>
        <w:t>Велосипедистам старше 14 лет, в соответствии с Правилами, разрешено двигаться попутно с другими транспортными средствами, придерживаясь правого края дороги.</w:t>
      </w:r>
    </w:p>
    <w:p w:rsidR="008344D1" w:rsidRPr="008344D1" w:rsidRDefault="008344D1" w:rsidP="008344D1">
      <w:pPr>
        <w:pStyle w:val="a3"/>
        <w:shd w:val="clear" w:color="auto" w:fill="FFFFFF"/>
        <w:ind w:firstLine="567"/>
        <w:rPr>
          <w:color w:val="000000"/>
          <w:sz w:val="28"/>
          <w:szCs w:val="28"/>
        </w:rPr>
      </w:pPr>
      <w:r w:rsidRPr="008344D1">
        <w:rPr>
          <w:color w:val="000000"/>
          <w:sz w:val="28"/>
          <w:szCs w:val="28"/>
        </w:rPr>
        <w:t>Важно! При пересечении пешеходного перехода велосипедист независимо от возраста обязан спешиться, убедиться в безопасности перехода и, не создавая помех другим участникам дорожного движения, перейти проезжую часть дороги.</w:t>
      </w:r>
    </w:p>
    <w:p w:rsidR="00031C84" w:rsidRPr="008344D1" w:rsidRDefault="00031C84" w:rsidP="008344D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31C84" w:rsidRPr="0083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DF"/>
    <w:rsid w:val="00031C84"/>
    <w:rsid w:val="008344D1"/>
    <w:rsid w:val="009C6D10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2022-05-12T10:21:00Z</dcterms:created>
  <dcterms:modified xsi:type="dcterms:W3CDTF">2022-05-12T10:24:00Z</dcterms:modified>
</cp:coreProperties>
</file>