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EC" w:rsidRDefault="005D55EC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FF0000"/>
          <w:sz w:val="32"/>
          <w:szCs w:val="32"/>
        </w:rPr>
      </w:pPr>
    </w:p>
    <w:p w:rsidR="009951DD" w:rsidRPr="00DC6A4F" w:rsidRDefault="009951DD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DC6A4F">
        <w:rPr>
          <w:rStyle w:val="c7"/>
          <w:b/>
          <w:bCs/>
          <w:color w:val="FF0000"/>
          <w:sz w:val="32"/>
          <w:szCs w:val="32"/>
        </w:rPr>
        <w:t>Консультация</w:t>
      </w:r>
    </w:p>
    <w:p w:rsidR="009951DD" w:rsidRPr="00DC6A4F" w:rsidRDefault="009951DD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DC6A4F">
        <w:rPr>
          <w:rStyle w:val="c7"/>
          <w:b/>
          <w:bCs/>
          <w:color w:val="FF0000"/>
          <w:sz w:val="32"/>
          <w:szCs w:val="32"/>
        </w:rPr>
        <w:t>«Роль песни в жизни Армии»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Жизнь давным-давно доказала, что такие человеческие ценности как патриотизм, верность долгу, гражданственность, уважение к старшим нужно воспитывать с детских лет.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2"/>
          <w:color w:val="000000"/>
          <w:sz w:val="28"/>
          <w:szCs w:val="28"/>
        </w:rPr>
        <w:t>Наша любовь к музыке</w:t>
      </w:r>
      <w:r w:rsidRPr="005D55EC">
        <w:rPr>
          <w:rStyle w:val="c41"/>
          <w:b/>
          <w:bCs/>
          <w:color w:val="000000"/>
          <w:sz w:val="28"/>
          <w:szCs w:val="28"/>
        </w:rPr>
        <w:t> </w:t>
      </w:r>
      <w:r w:rsidRPr="005D55EC">
        <w:rPr>
          <w:rStyle w:val="c2"/>
          <w:color w:val="000000"/>
          <w:sz w:val="28"/>
          <w:szCs w:val="28"/>
        </w:rPr>
        <w:t>имеет давние исторические корни: люди слушают и сочиняют её с тех времён, когда культура и искусство только зарождались. Уже более 30 000 - 35 000 тыс. лет назад люди, жившие до нас, играли на костяных арфах и каменных флейтах.   Видимо, это влечение содержится в наших генах и заложено в нас природой. Малыши, едва услышав приятную мелодию</w:t>
      </w:r>
      <w:r w:rsidRPr="005D55EC">
        <w:rPr>
          <w:rStyle w:val="c41"/>
          <w:b/>
          <w:bCs/>
          <w:color w:val="000000"/>
          <w:sz w:val="28"/>
          <w:szCs w:val="28"/>
        </w:rPr>
        <w:t>, </w:t>
      </w:r>
      <w:r w:rsidRPr="005D55EC">
        <w:rPr>
          <w:rStyle w:val="c0"/>
          <w:color w:val="000000"/>
          <w:sz w:val="28"/>
          <w:szCs w:val="28"/>
        </w:rPr>
        <w:t>поворачиваются к источнику звука, а от неприятных звуков начинают рыдать.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2"/>
          <w:color w:val="000000"/>
          <w:sz w:val="28"/>
          <w:szCs w:val="28"/>
        </w:rPr>
        <w:t>Когда люди слушают музыку</w:t>
      </w:r>
      <w:r w:rsidRPr="005D55EC">
        <w:rPr>
          <w:rStyle w:val="c0"/>
          <w:color w:val="000000"/>
          <w:sz w:val="28"/>
          <w:szCs w:val="28"/>
        </w:rPr>
        <w:t>, их головной мозг всегда реагирует на неё, активируя несколько областей за границами слуховой коры. Также на обработку музыкальной информации сильное влияние оказывает осязательный, зрительный опыт человека и, конечно же, эмоции. А наиболее эмоциональным жанром в музыке является песня. Патриотическая песня имеет большую силу, ее боялись больше, чем пушки.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У нее есть характерные особенности: песня должна быстро запоминаться, призывать к борьбе, мелодия решительного или призывного характера со многими повторами.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Песня является таким же оружием, как и гранаты, как и сухие портянки. С песней легче жить, легче побеждать, легче умирать. В наиболее тяжелые минуты, когда нет больше сил, а помощи ждать неоткуда, на выручку приходит песня. Она поднимает дух, возвращает силы, зовет к подвигу. Именно такими были залихватские песни Русской Армии - простыми, насыщенными сильными эпитетами, конкретными. Их пронизывает патриотизм, любовь простых людей к Родине, восхищение героями прошлого - защитниками Русской земли и борцами за правое дело - именно так, как видели это простые солдаты, без лишнего пафоса и фальши.</w:t>
      </w:r>
    </w:p>
    <w:p w:rsidR="009951DD" w:rsidRPr="005D55EC" w:rsidRDefault="009951DD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5EC">
        <w:rPr>
          <w:rStyle w:val="c27"/>
          <w:b/>
          <w:bCs/>
          <w:i/>
          <w:iCs/>
          <w:color w:val="000000"/>
          <w:sz w:val="28"/>
          <w:szCs w:val="28"/>
        </w:rPr>
        <w:t>Из истории возникновения военно-патриотической песни Российской армии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5D55EC">
        <w:rPr>
          <w:rStyle w:val="c0"/>
          <w:color w:val="000000"/>
          <w:sz w:val="28"/>
          <w:szCs w:val="28"/>
        </w:rPr>
        <w:t>Самая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древняя из сохранившихся до наших дней песен русских дружинников      относится к Х веку. Ее автора, </w:t>
      </w:r>
      <w:proofErr w:type="gramStart"/>
      <w:r w:rsidRPr="005D55EC">
        <w:rPr>
          <w:rStyle w:val="c0"/>
          <w:color w:val="000000"/>
          <w:sz w:val="28"/>
          <w:szCs w:val="28"/>
        </w:rPr>
        <w:t>увы</w:t>
      </w:r>
      <w:proofErr w:type="gramEnd"/>
      <w:r w:rsidRPr="005D55EC">
        <w:rPr>
          <w:rStyle w:val="c0"/>
          <w:color w:val="000000"/>
          <w:sz w:val="28"/>
          <w:szCs w:val="28"/>
        </w:rPr>
        <w:t>, мы не узнаем уже никогда.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С точки зрения "песенной теории" песни делятся </w:t>
      </w:r>
      <w:proofErr w:type="gramStart"/>
      <w:r w:rsidRPr="005D55EC">
        <w:rPr>
          <w:rStyle w:val="c0"/>
          <w:color w:val="000000"/>
          <w:sz w:val="28"/>
          <w:szCs w:val="28"/>
        </w:rPr>
        <w:t>на</w:t>
      </w:r>
      <w:proofErr w:type="gramEnd"/>
      <w:r w:rsidRPr="005D55EC">
        <w:rPr>
          <w:rStyle w:val="c0"/>
          <w:color w:val="000000"/>
          <w:sz w:val="28"/>
          <w:szCs w:val="28"/>
        </w:rPr>
        <w:t>: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- хвалебные (восхваляющие подвиги конкретных героев и полководцев);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- поминальные - походные (строевые);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- </w:t>
      </w:r>
      <w:proofErr w:type="gramStart"/>
      <w:r w:rsidRPr="005D55EC">
        <w:rPr>
          <w:rStyle w:val="c0"/>
          <w:color w:val="000000"/>
          <w:sz w:val="28"/>
          <w:szCs w:val="28"/>
        </w:rPr>
        <w:t>корильные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(хулительные) - о врагах;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- баллады (сатирические и трагические, повествовательные).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lastRenderedPageBreak/>
        <w:t>Самыми распространенными в Русской Армии были хвалебные, походные песни и песни-баллады.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Учреждение Петром I регулярной армии с пожизненным, а позднее - 25-и летним сроком службы создало особую социальную общность - солдатскую среду со своим кругом культурных запросов.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Солдаты не утрачивали свою связь с деревенской культурой: юношами они приносили в армию крестьянские песни, а </w:t>
      </w:r>
      <w:proofErr w:type="gramStart"/>
      <w:r w:rsidRPr="005D55EC">
        <w:rPr>
          <w:rStyle w:val="c0"/>
          <w:color w:val="000000"/>
          <w:sz w:val="28"/>
          <w:szCs w:val="28"/>
        </w:rPr>
        <w:t>возвращаясь со службы в деревню передавали односельчанам солдатский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фольклор. Поэтому и относятся солдатские песни вполне резонно к народному фольклору.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5D55EC">
        <w:rPr>
          <w:rStyle w:val="c0"/>
          <w:color w:val="000000"/>
          <w:sz w:val="28"/>
          <w:szCs w:val="28"/>
        </w:rPr>
        <w:t xml:space="preserve">Тексты солдатских песен Х - ХIХ </w:t>
      </w:r>
      <w:proofErr w:type="spellStart"/>
      <w:r w:rsidRPr="005D55EC">
        <w:rPr>
          <w:rStyle w:val="c0"/>
          <w:color w:val="000000"/>
          <w:sz w:val="28"/>
          <w:szCs w:val="28"/>
        </w:rPr>
        <w:t>в.в</w:t>
      </w:r>
      <w:proofErr w:type="spellEnd"/>
      <w:r w:rsidRPr="005D55EC">
        <w:rPr>
          <w:rStyle w:val="c0"/>
          <w:color w:val="000000"/>
          <w:sz w:val="28"/>
          <w:szCs w:val="28"/>
        </w:rPr>
        <w:t>. не замысловаты, но, как правило, повествуют об определенных исторических событиях или личностях, и потому являются ценным источником исторических сведений.</w:t>
      </w:r>
      <w:proofErr w:type="gramEnd"/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С ростом числа грамотных солдат в Русской Армии со второй половины XIX века, а также с переходом к всеобщей и всесословной воинской повинности, когда в армию стали призывать и образованных людей, поэтическая ценность солдатских песен значительно возросла.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С 1857 г. каждому полку было предписано иметь свой гимн (марш), написание которого полки часто заказывали профессиональным поэтам и музыкантам, либо талантливым людям из армейской среды. В 1910-х годах, с созданием ряда новых частей, это вызвало новый подъем в русской военной музыке. Вот так и появились в военных песнях не только лихость и задор, но и красота сложения, яркая палитра метафор.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Строевые песни - отдельный жанр. Именно они зачастую придавали сил при многокилометровых маршах, а также служили своеобразной пропагандой, повышающей престиж военной службы - ну разве </w:t>
      </w:r>
      <w:proofErr w:type="gramStart"/>
      <w:r w:rsidRPr="005D55EC">
        <w:rPr>
          <w:rStyle w:val="c0"/>
          <w:color w:val="000000"/>
          <w:sz w:val="28"/>
          <w:szCs w:val="28"/>
        </w:rPr>
        <w:t>мог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кто остаться равнодушным, когда по городу под удалую песню шли бравые русские стрелки?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Ритм полковых строевых песен закладывался с учетом строевого шага пехоты - так называемого "русского шага" - 100 шагов в минуту.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5D55EC">
        <w:rPr>
          <w:rStyle w:val="c0"/>
          <w:color w:val="000000"/>
          <w:sz w:val="28"/>
          <w:szCs w:val="28"/>
        </w:rPr>
        <w:t>Самые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известные из дошедших до нас песен - разумеется, строевые: "Песнь о Вещем Олеге" (переделка стихотворения А.С. Пушкина), "Соловей-пташечка", "</w:t>
      </w:r>
      <w:proofErr w:type="spellStart"/>
      <w:r w:rsidRPr="005D55EC">
        <w:rPr>
          <w:rStyle w:val="c0"/>
          <w:color w:val="000000"/>
          <w:sz w:val="28"/>
          <w:szCs w:val="28"/>
        </w:rPr>
        <w:t>Солдатушки</w:t>
      </w:r>
      <w:proofErr w:type="spellEnd"/>
      <w:r w:rsidRPr="005D55EC">
        <w:rPr>
          <w:rStyle w:val="c0"/>
          <w:color w:val="000000"/>
          <w:sz w:val="28"/>
          <w:szCs w:val="28"/>
        </w:rPr>
        <w:t xml:space="preserve"> бравы ребятушки". А на самом деле их сотни. Сколько лихости, удали и одновременно скрытой печали в этих песнях, повествующих о нелегкой солдатской доле.</w:t>
      </w:r>
    </w:p>
    <w:p w:rsidR="009951DD" w:rsidRPr="005D55EC" w:rsidRDefault="009951DD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5EC">
        <w:rPr>
          <w:rStyle w:val="c27"/>
          <w:b/>
          <w:bCs/>
          <w:i/>
          <w:iCs/>
          <w:color w:val="000000"/>
          <w:sz w:val="28"/>
          <w:szCs w:val="28"/>
        </w:rPr>
        <w:t>Военно-патриотическая песня в годы ВОВ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Годы ВОВ - это самое страшное время для народа. Гонение, холод, голод, потери родных и близких людей. И хочется сказать, разве в такое время людям было до песен, но история говорит о том, что именно поэзия, творчество помогало выжить.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5D55EC">
        <w:rPr>
          <w:rStyle w:val="c0"/>
          <w:color w:val="000000"/>
          <w:sz w:val="28"/>
          <w:szCs w:val="28"/>
        </w:rPr>
        <w:t xml:space="preserve">Военная песня («Прощай, любимый город», «В землянке», «Священная война), шагала нога в ногу, рядом с солдатом во время Великой Отечественной Войны и становилась для него опорой в тяжелый момент, когда казалось, что все, нет сил, бороться дальше, но стихи о </w:t>
      </w:r>
      <w:r w:rsidRPr="005D55EC">
        <w:rPr>
          <w:rStyle w:val="c0"/>
          <w:color w:val="000000"/>
          <w:sz w:val="28"/>
          <w:szCs w:val="28"/>
        </w:rPr>
        <w:lastRenderedPageBreak/>
        <w:t>Родине, о родных, которые верят и ждут, не позволяли солдату сдаться и он продолжал не легкий бой.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Они стали победителями и их песни вместе с ними.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Известные исполнители приезжали для поддержания солдат в военные части, устраивая концерт военных песен. После, которых солдаты, вдохновленные шли сражаться за свою Родину, не думая и не жалея себя. Мы продолжаем любить и помнить песни, прославившиеся на войне, они веселые и грустные, но самое главное, что это песни победители, пусть, когда мы </w:t>
      </w:r>
      <w:proofErr w:type="gramStart"/>
      <w:r w:rsidRPr="005D55EC">
        <w:rPr>
          <w:rStyle w:val="c0"/>
          <w:color w:val="000000"/>
          <w:sz w:val="28"/>
          <w:szCs w:val="28"/>
        </w:rPr>
        <w:t>слушаем эти песни на глаза невольно наворачиваются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слезы, но мы не должны забывать нашу историю и Великую Победу!  А песни служат нам, достоверным напоминанием о тех временах!  </w:t>
      </w:r>
    </w:p>
    <w:p w:rsidR="009951DD" w:rsidRPr="005D55EC" w:rsidRDefault="009951DD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5D55EC">
        <w:rPr>
          <w:rStyle w:val="c27"/>
          <w:b/>
          <w:bCs/>
          <w:i/>
          <w:iCs/>
          <w:color w:val="000000"/>
          <w:sz w:val="28"/>
          <w:szCs w:val="28"/>
        </w:rPr>
        <w:t>Военно</w:t>
      </w:r>
      <w:proofErr w:type="spellEnd"/>
      <w:r w:rsidRPr="005D55EC">
        <w:rPr>
          <w:rStyle w:val="c27"/>
          <w:b/>
          <w:bCs/>
          <w:i/>
          <w:iCs/>
          <w:color w:val="000000"/>
          <w:sz w:val="28"/>
          <w:szCs w:val="28"/>
        </w:rPr>
        <w:t>–патриотические песни в современной России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Военно-патриотическое воспитание в нашей стране переживает настоящее возрождение. Российским президентом одобрена соответствующая образовательная программа. Сегодня роль </w:t>
      </w:r>
      <w:proofErr w:type="spellStart"/>
      <w:r w:rsidRPr="005D55EC">
        <w:rPr>
          <w:rStyle w:val="c0"/>
          <w:color w:val="000000"/>
          <w:sz w:val="28"/>
          <w:szCs w:val="28"/>
        </w:rPr>
        <w:t>военно</w:t>
      </w:r>
      <w:proofErr w:type="spellEnd"/>
      <w:r w:rsidRPr="005D55EC">
        <w:rPr>
          <w:rStyle w:val="c0"/>
          <w:color w:val="000000"/>
          <w:sz w:val="28"/>
          <w:szCs w:val="28"/>
        </w:rPr>
        <w:t xml:space="preserve"> – патриотической песни также важна.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В местах локальных конфликтов, там, где оказываются наши воины, продолжает звучать военная песня. Появился фестиваль солдатской песни, возникло много новых ансамблей военной песни, например, «Ансамбль воздушно-десантных войск "Голубые береты". Он существует более шестнадцати лет. За эти годы "Береты" дали тысячи концертов и побывали во всех "горячих точках". Их график расписан на несколько месяцев вперед. Активная концертная деятельность группы </w:t>
      </w:r>
      <w:proofErr w:type="gramStart"/>
      <w:r w:rsidRPr="005D55EC">
        <w:rPr>
          <w:rStyle w:val="c0"/>
          <w:color w:val="000000"/>
          <w:sz w:val="28"/>
          <w:szCs w:val="28"/>
        </w:rPr>
        <w:t>продолжается и по сей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день.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В наше время также появляются новые песни. Без   рекламы и шумихи эта патриотическая песня «Спецназ» стала своеобразным гимном сотрудников спецподразделений ФСБ, МВД и Министерства обороны России, ведущих беспощадную борьбу с международными террористами.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Хочется привести замечательный пример того, как старинная песня продолжает жить и сегодня, оставаясь актуальной спустя века.</w:t>
      </w:r>
    </w:p>
    <w:p w:rsidR="00DC6A4F" w:rsidRPr="005D55EC" w:rsidRDefault="00DC6A4F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</w:p>
    <w:p w:rsidR="009951DD" w:rsidRPr="005D55EC" w:rsidRDefault="009951DD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5EC">
        <w:rPr>
          <w:rStyle w:val="c12"/>
          <w:b/>
          <w:bCs/>
          <w:color w:val="000000"/>
          <w:sz w:val="28"/>
          <w:szCs w:val="28"/>
        </w:rPr>
        <w:t>"НЕ ДЛЯ МЕНЯ ПРИДЁТ ВЕСНА..."</w:t>
      </w:r>
    </w:p>
    <w:p w:rsidR="009951DD" w:rsidRPr="005D55EC" w:rsidRDefault="009951DD" w:rsidP="009951DD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5EC">
        <w:rPr>
          <w:rStyle w:val="c12"/>
          <w:b/>
          <w:bCs/>
          <w:color w:val="000000"/>
          <w:sz w:val="28"/>
          <w:szCs w:val="28"/>
        </w:rPr>
        <w:t>(история песни)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Весной 1838 года в журнале «Библиотека для чтения» появилось стихотворение никому не известного морского офицера. Он служил на флагманском корабле Черноморского флота «</w:t>
      </w:r>
      <w:proofErr w:type="spellStart"/>
      <w:r w:rsidRPr="005D55EC">
        <w:rPr>
          <w:rStyle w:val="c0"/>
          <w:color w:val="000000"/>
          <w:sz w:val="28"/>
          <w:szCs w:val="28"/>
        </w:rPr>
        <w:t>Силистрия</w:t>
      </w:r>
      <w:proofErr w:type="spellEnd"/>
      <w:r w:rsidRPr="005D55EC">
        <w:rPr>
          <w:rStyle w:val="c0"/>
          <w:color w:val="000000"/>
          <w:sz w:val="28"/>
          <w:szCs w:val="28"/>
        </w:rPr>
        <w:t xml:space="preserve">» (который водил капитан первого ранга Павел Нахимов, в будущем – великий </w:t>
      </w:r>
      <w:proofErr w:type="spellStart"/>
      <w:r w:rsidRPr="005D55EC">
        <w:rPr>
          <w:rStyle w:val="c0"/>
          <w:color w:val="000000"/>
          <w:sz w:val="28"/>
          <w:szCs w:val="28"/>
        </w:rPr>
        <w:t>контрадмирал</w:t>
      </w:r>
      <w:proofErr w:type="spellEnd"/>
      <w:r w:rsidRPr="005D55EC">
        <w:rPr>
          <w:rStyle w:val="c0"/>
          <w:color w:val="000000"/>
          <w:sz w:val="28"/>
          <w:szCs w:val="28"/>
        </w:rPr>
        <w:t xml:space="preserve">). </w:t>
      </w:r>
      <w:proofErr w:type="spellStart"/>
      <w:r w:rsidRPr="005D55EC">
        <w:rPr>
          <w:rStyle w:val="c0"/>
          <w:color w:val="000000"/>
          <w:sz w:val="28"/>
          <w:szCs w:val="28"/>
        </w:rPr>
        <w:t>А.Молчанов</w:t>
      </w:r>
      <w:proofErr w:type="spellEnd"/>
      <w:r w:rsidRPr="005D55EC">
        <w:rPr>
          <w:rStyle w:val="c0"/>
          <w:color w:val="000000"/>
          <w:sz w:val="28"/>
          <w:szCs w:val="28"/>
        </w:rPr>
        <w:t xml:space="preserve"> – так был подписан стих, начинавшийся словами «Не для меня, придёт весна…»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Это стихотворение переписывали в свои дневники и тетради сотни офицеров и солдат первой кавказской войны – каждый в этих строчках узнавал свои переживания, отправляясь, возможно, на верную гибель.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Стих положил на музыку поэт и композитор Николай </w:t>
      </w:r>
      <w:proofErr w:type="spellStart"/>
      <w:r w:rsidRPr="005D55EC">
        <w:rPr>
          <w:rStyle w:val="c0"/>
          <w:color w:val="000000"/>
          <w:sz w:val="28"/>
          <w:szCs w:val="28"/>
        </w:rPr>
        <w:t>Девитте</w:t>
      </w:r>
      <w:proofErr w:type="spellEnd"/>
      <w:r w:rsidRPr="005D55EC">
        <w:rPr>
          <w:rStyle w:val="c0"/>
          <w:color w:val="000000"/>
          <w:sz w:val="28"/>
          <w:szCs w:val="28"/>
        </w:rPr>
        <w:t>. Так в 1838 году появился новый офицерский романс.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lastRenderedPageBreak/>
        <w:t>О судьбе автора стихотворения ничего не известно. Предположительно,</w:t>
      </w:r>
      <w:bookmarkStart w:id="0" w:name="_GoBack"/>
      <w:bookmarkEnd w:id="0"/>
      <w:r w:rsidRPr="005D55EC">
        <w:rPr>
          <w:rStyle w:val="c0"/>
          <w:color w:val="000000"/>
          <w:sz w:val="28"/>
          <w:szCs w:val="28"/>
        </w:rPr>
        <w:t xml:space="preserve"> весной 1838-го он с десантом русских моряков высадился в устье реки Сочи. Здесь возводились форты для защиты Черноморской береговой линии от англичан и турок. До сих пор они обозначены на карте, как посёлки Черноморского побережья. Один из них – Лазаревское (в честь адмирала Михаила Лазарева – командующего тогда Черноморским флотом).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Окончилась война в 1864 году, когда царские войска заняли </w:t>
      </w:r>
      <w:proofErr w:type="gramStart"/>
      <w:r w:rsidRPr="005D55EC">
        <w:rPr>
          <w:rStyle w:val="c0"/>
          <w:color w:val="000000"/>
          <w:sz w:val="28"/>
          <w:szCs w:val="28"/>
        </w:rPr>
        <w:t>последний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очаг сопротивления немирных горцев – урочище </w:t>
      </w:r>
      <w:proofErr w:type="spellStart"/>
      <w:r w:rsidRPr="005D55EC">
        <w:rPr>
          <w:rStyle w:val="c0"/>
          <w:color w:val="000000"/>
          <w:sz w:val="28"/>
          <w:szCs w:val="28"/>
        </w:rPr>
        <w:t>Кбааде</w:t>
      </w:r>
      <w:proofErr w:type="spellEnd"/>
      <w:r w:rsidRPr="005D55EC">
        <w:rPr>
          <w:rStyle w:val="c0"/>
          <w:color w:val="000000"/>
          <w:sz w:val="28"/>
          <w:szCs w:val="28"/>
        </w:rPr>
        <w:t xml:space="preserve"> (известное теперь, как город Красная Поляна). Кавказ был присоединён к России, а кавказские народы были спасены от истребления со стороны восточных деспотий – шахской Персии и султанской Турции.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Минуло более полувека. В начале ХХ века эта песня вновь ожила – теперь уже с эстрады московского ресторана «Яр» в исполнении Якова Пригожего –  известного московского шансонье (скончался в 1920 г.). Он же сделал музыкальную обработку сохранившейся в народе мелодии Н. </w:t>
      </w:r>
      <w:proofErr w:type="spellStart"/>
      <w:r w:rsidRPr="005D55EC">
        <w:rPr>
          <w:rStyle w:val="c0"/>
          <w:color w:val="000000"/>
          <w:sz w:val="28"/>
          <w:szCs w:val="28"/>
        </w:rPr>
        <w:t>Девитте</w:t>
      </w:r>
      <w:proofErr w:type="spellEnd"/>
      <w:r w:rsidRPr="005D55EC">
        <w:rPr>
          <w:rStyle w:val="c0"/>
          <w:color w:val="000000"/>
          <w:sz w:val="28"/>
          <w:szCs w:val="28"/>
        </w:rPr>
        <w:t>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Существовало несколько «народных» вариантов песни, в том числе «лагерный романс»: </w:t>
      </w:r>
      <w:r w:rsidRPr="005D55EC">
        <w:rPr>
          <w:rStyle w:val="c12"/>
          <w:b/>
          <w:bCs/>
          <w:color w:val="000000"/>
          <w:sz w:val="28"/>
          <w:szCs w:val="28"/>
        </w:rPr>
        <w:t>«</w:t>
      </w:r>
      <w:r w:rsidRPr="005D55EC">
        <w:rPr>
          <w:rStyle w:val="c4"/>
          <w:i/>
          <w:iCs/>
          <w:color w:val="000000"/>
          <w:sz w:val="28"/>
          <w:szCs w:val="28"/>
        </w:rPr>
        <w:t>…А для меня народный суд, пойдут вагоны по этапу…</w:t>
      </w:r>
      <w:r w:rsidRPr="005D55EC">
        <w:rPr>
          <w:rStyle w:val="c12"/>
          <w:b/>
          <w:bCs/>
          <w:color w:val="000000"/>
          <w:sz w:val="28"/>
          <w:szCs w:val="28"/>
        </w:rPr>
        <w:t>»</w:t>
      </w:r>
      <w:r w:rsidRPr="005D55EC">
        <w:rPr>
          <w:rStyle w:val="c0"/>
          <w:color w:val="000000"/>
          <w:sz w:val="28"/>
          <w:szCs w:val="28"/>
        </w:rPr>
        <w:t> – пели советские заключенные в 30-е годы XX века.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В 80-е годы ХХ века песня вновь «всплыла» в народе, уже как «казачий романс». Народная легенда гласила, что сочинил эту лирическую песню безымянный казак перед расстрелом, томясь в большевистском застенке. «Авторскую» правду уже почти никто не помнил. И всё же она есть! Благодаря исследованию А. </w:t>
      </w:r>
      <w:proofErr w:type="spellStart"/>
      <w:r w:rsidRPr="005D55EC">
        <w:rPr>
          <w:rStyle w:val="c0"/>
          <w:color w:val="000000"/>
          <w:sz w:val="28"/>
          <w:szCs w:val="28"/>
        </w:rPr>
        <w:t>Сидницкого</w:t>
      </w:r>
      <w:proofErr w:type="spellEnd"/>
      <w:r w:rsidRPr="005D55EC">
        <w:rPr>
          <w:rStyle w:val="c0"/>
          <w:color w:val="000000"/>
          <w:sz w:val="28"/>
          <w:szCs w:val="28"/>
        </w:rPr>
        <w:t xml:space="preserve"> - ветерана Великой Отечественной войны из г. Петропавловска, она сохранилась и доступна теперь нашему вниманию.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Представляем вам первоначальный текст романса образца 1838 года.</w:t>
      </w:r>
    </w:p>
    <w:p w:rsidR="009951DD" w:rsidRPr="005D55EC" w:rsidRDefault="009951DD" w:rsidP="009951DD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сл. </w:t>
      </w:r>
      <w:proofErr w:type="spellStart"/>
      <w:r w:rsidRPr="005D55EC">
        <w:rPr>
          <w:rStyle w:val="c0"/>
          <w:color w:val="000000"/>
          <w:sz w:val="28"/>
          <w:szCs w:val="28"/>
        </w:rPr>
        <w:t>А.Молчанова</w:t>
      </w:r>
      <w:proofErr w:type="spellEnd"/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Не для меня придёт весна,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Не для меня Буг разольётся.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И сердце радостно забьётся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В порыве чувств не для меня!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Не для меня взойдёт заря,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Где Маша встретит в поле лето.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 xml:space="preserve">     Мне не </w:t>
      </w:r>
      <w:proofErr w:type="gramStart"/>
      <w:r w:rsidRPr="005D55EC">
        <w:rPr>
          <w:rStyle w:val="c0"/>
          <w:color w:val="000000"/>
          <w:sz w:val="28"/>
          <w:szCs w:val="28"/>
        </w:rPr>
        <w:t>слыхать</w:t>
      </w:r>
      <w:proofErr w:type="gramEnd"/>
      <w:r w:rsidRPr="005D55EC">
        <w:rPr>
          <w:rStyle w:val="c0"/>
          <w:color w:val="000000"/>
          <w:sz w:val="28"/>
          <w:szCs w:val="28"/>
        </w:rPr>
        <w:t xml:space="preserve"> её привета -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Она растёт не для меня!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Не для меня весной родня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В кругу домашнем соберётся,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«Христос воскрес» - из уст польётся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В день Пасхи нет, не для меня!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Не для меня дни бытия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Польются светлыми ручьями.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И дева с чёрными очами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lastRenderedPageBreak/>
        <w:t>     Живёт-цветёт не для меня!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Не для меня луна, блестя,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Родную рощу освещает,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И соловей, что май встречает,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Там запоёт не для меня!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Не для меня придёт весна.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Я поплыву к брегам абхазским,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Сражусь с народом закавказским.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     Давно там пуля ждёт меня...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Не для меня придёт весна,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Не для меня Буг разольётся.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И сердце радостно забьётся</w:t>
      </w:r>
    </w:p>
    <w:p w:rsidR="009951DD" w:rsidRPr="005D55EC" w:rsidRDefault="009951DD" w:rsidP="009951DD">
      <w:pPr>
        <w:pStyle w:val="c31"/>
        <w:shd w:val="clear" w:color="auto" w:fill="FFFFFF"/>
        <w:spacing w:before="0" w:beforeAutospacing="0" w:after="0" w:afterAutospacing="0"/>
        <w:ind w:left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В порыве чувств не для меня!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То, что было истинно великим останется великим навсегда. Нельзя выпускать из памяти времен связующую нить. Заботясь о культурном и нравственном воспитании наших детей, мы обязаны делать ставку на нетленные духовные ценности своего народа, его армии, его родного Отечества.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Песни военных лет по-прежнему популярны в народе, в армейской среде. Они выдержали испытания временем, стали своеобразной летописью Великой Отечественной войны, музыкальным памятником тех далеких, героических лет. В них и сейчас звучат удивительный оптимизм, неиссякаемая вера в дружбу, любовь в те идеалы, за которые люди шли в бой, совершали подвиги.  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Мы не считаем, что нам надо постоянно жить в прошлом, естественно необходимо развитие и совершенство. Просто хотелось бы, чтобы дети больше мыслили, чувствовали, переживали. Чтобы смысл фразы "мы за ценой не постоим" не воспринимался ими в буквальном смысле, как денежная плата за услуги.</w:t>
      </w:r>
    </w:p>
    <w:p w:rsidR="009951DD" w:rsidRPr="005D55EC" w:rsidRDefault="009951DD" w:rsidP="009951DD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5D55EC">
        <w:rPr>
          <w:rStyle w:val="c0"/>
          <w:color w:val="000000"/>
          <w:sz w:val="28"/>
          <w:szCs w:val="28"/>
        </w:rPr>
        <w:t>Культурное наследие нашей страны всегда отличало нас от других государств - так давайте же беречь, чтить и оберегать патриотические песни.</w:t>
      </w:r>
    </w:p>
    <w:p w:rsidR="00755454" w:rsidRPr="005D55EC" w:rsidRDefault="00755454">
      <w:pPr>
        <w:rPr>
          <w:rFonts w:ascii="Times New Roman" w:hAnsi="Times New Roman" w:cs="Times New Roman"/>
          <w:sz w:val="28"/>
          <w:szCs w:val="28"/>
        </w:rPr>
      </w:pPr>
    </w:p>
    <w:sectPr w:rsidR="00755454" w:rsidRPr="005D55EC" w:rsidSect="005D55EC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B0"/>
    <w:rsid w:val="005D55EC"/>
    <w:rsid w:val="006D0DB0"/>
    <w:rsid w:val="00755454"/>
    <w:rsid w:val="009951DD"/>
    <w:rsid w:val="00D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51DD"/>
  </w:style>
  <w:style w:type="paragraph" w:customStyle="1" w:styleId="c1">
    <w:name w:val="c1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51DD"/>
  </w:style>
  <w:style w:type="character" w:customStyle="1" w:styleId="c2">
    <w:name w:val="c2"/>
    <w:basedOn w:val="a0"/>
    <w:rsid w:val="009951DD"/>
  </w:style>
  <w:style w:type="character" w:customStyle="1" w:styleId="c41">
    <w:name w:val="c41"/>
    <w:basedOn w:val="a0"/>
    <w:rsid w:val="009951DD"/>
  </w:style>
  <w:style w:type="character" w:customStyle="1" w:styleId="c27">
    <w:name w:val="c27"/>
    <w:basedOn w:val="a0"/>
    <w:rsid w:val="009951DD"/>
  </w:style>
  <w:style w:type="character" w:customStyle="1" w:styleId="c12">
    <w:name w:val="c12"/>
    <w:basedOn w:val="a0"/>
    <w:rsid w:val="009951DD"/>
  </w:style>
  <w:style w:type="character" w:customStyle="1" w:styleId="c4">
    <w:name w:val="c4"/>
    <w:basedOn w:val="a0"/>
    <w:rsid w:val="009951DD"/>
  </w:style>
  <w:style w:type="paragraph" w:customStyle="1" w:styleId="c32">
    <w:name w:val="c32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951DD"/>
  </w:style>
  <w:style w:type="paragraph" w:customStyle="1" w:styleId="c1">
    <w:name w:val="c1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51DD"/>
  </w:style>
  <w:style w:type="character" w:customStyle="1" w:styleId="c2">
    <w:name w:val="c2"/>
    <w:basedOn w:val="a0"/>
    <w:rsid w:val="009951DD"/>
  </w:style>
  <w:style w:type="character" w:customStyle="1" w:styleId="c41">
    <w:name w:val="c41"/>
    <w:basedOn w:val="a0"/>
    <w:rsid w:val="009951DD"/>
  </w:style>
  <w:style w:type="character" w:customStyle="1" w:styleId="c27">
    <w:name w:val="c27"/>
    <w:basedOn w:val="a0"/>
    <w:rsid w:val="009951DD"/>
  </w:style>
  <w:style w:type="character" w:customStyle="1" w:styleId="c12">
    <w:name w:val="c12"/>
    <w:basedOn w:val="a0"/>
    <w:rsid w:val="009951DD"/>
  </w:style>
  <w:style w:type="character" w:customStyle="1" w:styleId="c4">
    <w:name w:val="c4"/>
    <w:basedOn w:val="a0"/>
    <w:rsid w:val="009951DD"/>
  </w:style>
  <w:style w:type="paragraph" w:customStyle="1" w:styleId="c32">
    <w:name w:val="c32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</dc:creator>
  <cp:keywords/>
  <dc:description/>
  <cp:lastModifiedBy>admin</cp:lastModifiedBy>
  <cp:revision>6</cp:revision>
  <cp:lastPrinted>2024-02-19T09:23:00Z</cp:lastPrinted>
  <dcterms:created xsi:type="dcterms:W3CDTF">2024-02-18T18:30:00Z</dcterms:created>
  <dcterms:modified xsi:type="dcterms:W3CDTF">2024-02-19T09:24:00Z</dcterms:modified>
</cp:coreProperties>
</file>